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DC97" w14:textId="77777777" w:rsidR="006A2B85" w:rsidRDefault="00DC44CD">
      <w:pPr>
        <w:keepNext/>
        <w:jc w:val="center"/>
        <w:rPr>
          <w:b/>
          <w:sz w:val="28"/>
          <w:lang w:val="en-US"/>
        </w:rPr>
      </w:pPr>
      <w:r>
        <w:rPr>
          <w:b/>
          <w:noProof/>
          <w:sz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7A12798" wp14:editId="6C78AFCF">
            <wp:simplePos x="0" y="0"/>
            <wp:positionH relativeFrom="column">
              <wp:posOffset>3937386</wp:posOffset>
            </wp:positionH>
            <wp:positionV relativeFrom="paragraph">
              <wp:posOffset>0</wp:posOffset>
            </wp:positionV>
            <wp:extent cx="1346835" cy="1588770"/>
            <wp:effectExtent l="0" t="0" r="5715" b="0"/>
            <wp:wrapThrough wrapText="bothSides">
              <wp:wrapPolygon edited="0">
                <wp:start x="0" y="0"/>
                <wp:lineTo x="0" y="21237"/>
                <wp:lineTo x="21386" y="21237"/>
                <wp:lineTo x="213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0257_1500x200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12"/>
                    <a:stretch/>
                  </pic:blipFill>
                  <pic:spPr bwMode="auto">
                    <a:xfrm>
                      <a:off x="0" y="0"/>
                      <a:ext cx="1346835" cy="158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B85">
        <w:rPr>
          <w:b/>
          <w:sz w:val="28"/>
          <w:lang w:val="en-US"/>
        </w:rPr>
        <w:t>CURRICULUM VITAE</w:t>
      </w:r>
    </w:p>
    <w:p w14:paraId="46AD5337" w14:textId="77777777" w:rsidR="006A2B85" w:rsidRDefault="006A2B85">
      <w:pPr>
        <w:spacing w:before="240" w:after="24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ANDREI </w:t>
      </w:r>
      <w:smartTag w:uri="urn:schemas-microsoft-com:office:smarttags" w:element="place">
        <w:r>
          <w:rPr>
            <w:b/>
            <w:sz w:val="24"/>
            <w:lang w:val="en-US"/>
          </w:rPr>
          <w:t>I.</w:t>
        </w:r>
      </w:smartTag>
      <w:r>
        <w:rPr>
          <w:b/>
          <w:sz w:val="24"/>
          <w:lang w:val="en-US"/>
        </w:rPr>
        <w:t xml:space="preserve"> KHLEBNIKOV, Professor</w:t>
      </w:r>
      <w:r w:rsidR="00AA6C37">
        <w:rPr>
          <w:b/>
          <w:sz w:val="24"/>
          <w:lang w:val="en-US"/>
        </w:rPr>
        <w:t xml:space="preserve"> </w:t>
      </w:r>
    </w:p>
    <w:p w14:paraId="025E2DF7" w14:textId="77777777" w:rsidR="004D712E" w:rsidRPr="004D712E" w:rsidRDefault="004D712E" w:rsidP="00DC44CD">
      <w:pPr>
        <w:ind w:left="1350"/>
        <w:rPr>
          <w:i/>
          <w:sz w:val="24"/>
          <w:lang w:val="en-US"/>
        </w:rPr>
      </w:pPr>
      <w:r w:rsidRPr="004D712E">
        <w:rPr>
          <w:i/>
          <w:sz w:val="24"/>
          <w:lang w:val="en-US"/>
        </w:rPr>
        <w:t>Primary institution:</w:t>
      </w:r>
    </w:p>
    <w:p w14:paraId="72160D0E" w14:textId="77777777" w:rsidR="004D712E" w:rsidRDefault="004D712E" w:rsidP="00DC44CD">
      <w:pPr>
        <w:ind w:left="1350"/>
        <w:rPr>
          <w:sz w:val="24"/>
          <w:lang w:val="en-US"/>
        </w:rPr>
      </w:pPr>
      <w:r>
        <w:rPr>
          <w:sz w:val="24"/>
          <w:lang w:val="en-US"/>
        </w:rPr>
        <w:t>Tomsk Polytechnic University</w:t>
      </w:r>
      <w:r>
        <w:rPr>
          <w:sz w:val="24"/>
          <w:lang w:val="en-US"/>
        </w:rPr>
        <w:br/>
      </w:r>
      <w:r w:rsidRPr="004D712E">
        <w:rPr>
          <w:i/>
          <w:sz w:val="24"/>
          <w:lang w:val="en-US"/>
        </w:rPr>
        <w:t>Department: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Kizhner</w:t>
      </w:r>
      <w:proofErr w:type="spellEnd"/>
      <w:r>
        <w:rPr>
          <w:sz w:val="24"/>
          <w:lang w:val="en-US"/>
        </w:rPr>
        <w:t xml:space="preserve"> Research C</w:t>
      </w:r>
      <w:r w:rsidR="009847BE">
        <w:rPr>
          <w:sz w:val="24"/>
          <w:lang w:val="en-US"/>
        </w:rPr>
        <w:t>enter</w:t>
      </w:r>
      <w:r w:rsidR="009847BE">
        <w:rPr>
          <w:sz w:val="24"/>
          <w:lang w:val="en-US"/>
        </w:rPr>
        <w:br/>
        <w:t>30 Lenin Avenue,</w:t>
      </w:r>
      <w:r w:rsidR="009847BE">
        <w:rPr>
          <w:sz w:val="24"/>
          <w:lang w:val="en-US"/>
        </w:rPr>
        <w:br/>
        <w:t>Tomsk 634</w:t>
      </w:r>
      <w:r>
        <w:rPr>
          <w:sz w:val="24"/>
          <w:lang w:val="en-US"/>
        </w:rPr>
        <w:t>050, Russia</w:t>
      </w:r>
    </w:p>
    <w:p w14:paraId="52FFD85C" w14:textId="77777777" w:rsidR="006A2B85" w:rsidRDefault="004D712E" w:rsidP="00DC44CD">
      <w:pPr>
        <w:spacing w:before="120"/>
        <w:ind w:left="1350"/>
        <w:rPr>
          <w:sz w:val="24"/>
          <w:lang w:val="en-US"/>
        </w:rPr>
      </w:pPr>
      <w:r w:rsidRPr="004D712E">
        <w:rPr>
          <w:i/>
          <w:sz w:val="24"/>
          <w:lang w:val="en-US"/>
        </w:rPr>
        <w:t>Joint affiliation:</w:t>
      </w:r>
    </w:p>
    <w:p w14:paraId="3C1C1F28" w14:textId="77777777" w:rsidR="006A2B85" w:rsidRDefault="009847BE" w:rsidP="00DC44CD">
      <w:pPr>
        <w:ind w:left="1350"/>
        <w:rPr>
          <w:sz w:val="24"/>
          <w:lang w:val="en-US"/>
        </w:rPr>
      </w:pPr>
      <w:r>
        <w:rPr>
          <w:sz w:val="24"/>
          <w:lang w:val="en-US"/>
        </w:rPr>
        <w:t>Tomsk State University</w:t>
      </w:r>
      <w:r w:rsidR="004D712E">
        <w:rPr>
          <w:sz w:val="24"/>
          <w:lang w:val="en-US"/>
        </w:rPr>
        <w:br/>
      </w:r>
      <w:r w:rsidR="004D712E" w:rsidRPr="004D712E">
        <w:rPr>
          <w:i/>
          <w:sz w:val="24"/>
          <w:lang w:val="en-US"/>
        </w:rPr>
        <w:t>Departmen</w:t>
      </w:r>
      <w:r w:rsidR="004D712E">
        <w:rPr>
          <w:i/>
          <w:sz w:val="24"/>
          <w:lang w:val="en-US"/>
        </w:rPr>
        <w:t>t:</w:t>
      </w:r>
      <w:r>
        <w:rPr>
          <w:sz w:val="24"/>
          <w:lang w:val="en-US"/>
        </w:rPr>
        <w:t xml:space="preserve"> Faculty of Chemistry</w:t>
      </w:r>
    </w:p>
    <w:p w14:paraId="1DE4244A" w14:textId="77777777" w:rsidR="006A2B85" w:rsidRDefault="009847BE" w:rsidP="00DC44CD">
      <w:pPr>
        <w:ind w:left="1350"/>
        <w:rPr>
          <w:sz w:val="24"/>
          <w:lang w:val="en-US"/>
        </w:rPr>
      </w:pPr>
      <w:r>
        <w:rPr>
          <w:sz w:val="24"/>
          <w:lang w:val="en-US"/>
        </w:rPr>
        <w:t>36</w:t>
      </w:r>
      <w:r w:rsidR="006A2B85">
        <w:rPr>
          <w:sz w:val="24"/>
          <w:lang w:val="en-US"/>
        </w:rPr>
        <w:t xml:space="preserve"> Lenin Avenue,</w:t>
      </w:r>
    </w:p>
    <w:p w14:paraId="5450EDCB" w14:textId="77777777" w:rsidR="006A2B85" w:rsidRDefault="009847BE" w:rsidP="00DC44CD">
      <w:pPr>
        <w:ind w:left="1350"/>
        <w:rPr>
          <w:sz w:val="24"/>
          <w:lang w:val="en-US"/>
        </w:rPr>
      </w:pPr>
      <w:r>
        <w:rPr>
          <w:sz w:val="24"/>
          <w:lang w:val="en-US"/>
        </w:rPr>
        <w:t>Tomsk 634050</w:t>
      </w:r>
      <w:r w:rsidR="006A2B85">
        <w:rPr>
          <w:sz w:val="24"/>
          <w:lang w:val="en-US"/>
        </w:rPr>
        <w:t>, Russia.</w:t>
      </w:r>
    </w:p>
    <w:p w14:paraId="3FBF6674" w14:textId="77777777" w:rsidR="006A2B85" w:rsidRPr="00114283" w:rsidRDefault="006A2B85" w:rsidP="00DC44CD">
      <w:pPr>
        <w:spacing w:before="120"/>
        <w:ind w:left="1350"/>
        <w:rPr>
          <w:sz w:val="24"/>
          <w:lang w:val="en-US"/>
        </w:rPr>
      </w:pPr>
      <w:r>
        <w:rPr>
          <w:sz w:val="24"/>
          <w:lang w:val="en-US"/>
        </w:rPr>
        <w:t xml:space="preserve">E-mail: </w:t>
      </w:r>
      <w:hyperlink r:id="rId7" w:history="1">
        <w:r w:rsidR="00114283" w:rsidRPr="00114283">
          <w:rPr>
            <w:rStyle w:val="a3"/>
            <w:i/>
            <w:sz w:val="24"/>
            <w:lang w:val="en-US"/>
          </w:rPr>
          <w:t>aikhl@chem.org.ru</w:t>
        </w:r>
      </w:hyperlink>
    </w:p>
    <w:p w14:paraId="2CCA4496" w14:textId="77777777" w:rsidR="006A2B85" w:rsidRDefault="006A2B85" w:rsidP="00DC44CD">
      <w:pPr>
        <w:ind w:left="1350"/>
        <w:rPr>
          <w:sz w:val="24"/>
          <w:lang w:val="en-US"/>
        </w:rPr>
      </w:pPr>
      <w:r>
        <w:rPr>
          <w:sz w:val="24"/>
          <w:lang w:val="en-US"/>
        </w:rPr>
        <w:t xml:space="preserve">Web: </w:t>
      </w:r>
      <w:hyperlink r:id="rId8" w:history="1">
        <w:r w:rsidR="00D4607F" w:rsidRPr="00D4607F">
          <w:rPr>
            <w:rStyle w:val="a3"/>
            <w:i/>
            <w:sz w:val="24"/>
            <w:lang w:val="en-US"/>
          </w:rPr>
          <w:t>http://portal.tpu.ru/SHARED/a/AIKHL</w:t>
        </w:r>
      </w:hyperlink>
    </w:p>
    <w:p w14:paraId="66B5FD2A" w14:textId="77777777" w:rsidR="006A2B85" w:rsidRDefault="006A2B85">
      <w:pPr>
        <w:spacing w:before="240" w:after="120"/>
        <w:rPr>
          <w:b/>
          <w:sz w:val="24"/>
          <w:lang w:val="en-US"/>
        </w:rPr>
      </w:pPr>
      <w:r>
        <w:rPr>
          <w:b/>
          <w:sz w:val="24"/>
          <w:lang w:val="en-US"/>
        </w:rPr>
        <w:t>PERSONAL DATA:</w:t>
      </w:r>
    </w:p>
    <w:p w14:paraId="6EBE29D1" w14:textId="77777777" w:rsidR="006A2B85" w:rsidRDefault="006A2B85">
      <w:pPr>
        <w:rPr>
          <w:sz w:val="24"/>
          <w:lang w:val="en-US"/>
        </w:rPr>
      </w:pPr>
      <w:r>
        <w:rPr>
          <w:sz w:val="24"/>
          <w:lang w:val="en-US"/>
        </w:rPr>
        <w:t>Place of birth:</w:t>
      </w:r>
      <w:r>
        <w:rPr>
          <w:sz w:val="24"/>
          <w:lang w:val="en-US"/>
        </w:rPr>
        <w:tab/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val="en-US"/>
            </w:rPr>
            <w:t>Barnaul</w:t>
          </w:r>
        </w:smartTag>
        <w:r>
          <w:rPr>
            <w:sz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4"/>
              <w:lang w:val="en-US"/>
            </w:rPr>
            <w:t>USSR</w:t>
          </w:r>
        </w:smartTag>
      </w:smartTag>
    </w:p>
    <w:p w14:paraId="105736E8" w14:textId="77777777" w:rsidR="006A2B85" w:rsidRDefault="006A2B85">
      <w:pPr>
        <w:rPr>
          <w:sz w:val="24"/>
          <w:lang w:val="en-US"/>
        </w:rPr>
      </w:pPr>
      <w:r>
        <w:rPr>
          <w:sz w:val="24"/>
          <w:lang w:val="en-US"/>
        </w:rPr>
        <w:t>Date of birth:</w:t>
      </w:r>
      <w:r>
        <w:rPr>
          <w:sz w:val="24"/>
          <w:lang w:val="en-US"/>
        </w:rPr>
        <w:tab/>
        <w:t xml:space="preserve"> May 7, 1963</w:t>
      </w:r>
    </w:p>
    <w:p w14:paraId="7CE21F0B" w14:textId="77777777" w:rsidR="006A2B85" w:rsidRDefault="006A2B85">
      <w:pPr>
        <w:rPr>
          <w:sz w:val="24"/>
          <w:lang w:val="en-US"/>
        </w:rPr>
      </w:pPr>
      <w:r>
        <w:rPr>
          <w:sz w:val="24"/>
          <w:lang w:val="en-US"/>
        </w:rPr>
        <w:t>Nationality:</w:t>
      </w:r>
      <w:r>
        <w:rPr>
          <w:sz w:val="24"/>
          <w:lang w:val="en-US"/>
        </w:rPr>
        <w:tab/>
        <w:t xml:space="preserve"> Russian</w:t>
      </w:r>
    </w:p>
    <w:p w14:paraId="09CDF51E" w14:textId="77777777" w:rsidR="006A2B85" w:rsidRDefault="006A2B85">
      <w:pPr>
        <w:rPr>
          <w:sz w:val="24"/>
          <w:lang w:val="en-US"/>
        </w:rPr>
      </w:pPr>
      <w:r>
        <w:rPr>
          <w:sz w:val="24"/>
          <w:lang w:val="en-US"/>
        </w:rPr>
        <w:t>Marital status:</w:t>
      </w:r>
      <w:r>
        <w:rPr>
          <w:sz w:val="24"/>
          <w:lang w:val="en-US"/>
        </w:rPr>
        <w:tab/>
        <w:t xml:space="preserve"> Married</w:t>
      </w:r>
    </w:p>
    <w:p w14:paraId="3D4126C9" w14:textId="77777777" w:rsidR="006A2B85" w:rsidRDefault="006A2B85" w:rsidP="0039453D">
      <w:pPr>
        <w:spacing w:before="360" w:after="360"/>
        <w:rPr>
          <w:b/>
          <w:sz w:val="24"/>
          <w:lang w:val="en-US"/>
        </w:rPr>
      </w:pPr>
      <w:r>
        <w:rPr>
          <w:b/>
          <w:sz w:val="24"/>
          <w:lang w:val="en-US"/>
        </w:rPr>
        <w:t>CAREER AND RESEARCH EXPERIENCE</w:t>
      </w:r>
    </w:p>
    <w:p w14:paraId="0779D147" w14:textId="77777777" w:rsidR="005F5395" w:rsidRDefault="005F5395" w:rsidP="0039453D">
      <w:pPr>
        <w:spacing w:line="360" w:lineRule="auto"/>
        <w:jc w:val="both"/>
        <w:rPr>
          <w:sz w:val="24"/>
          <w:lang w:val="en-US"/>
        </w:rPr>
      </w:pPr>
      <w:r>
        <w:rPr>
          <w:b/>
          <w:sz w:val="24"/>
          <w:lang w:val="en-US"/>
        </w:rPr>
        <w:t>Professor of Chemistry</w:t>
      </w:r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Kizhner</w:t>
      </w:r>
      <w:proofErr w:type="spellEnd"/>
      <w:r>
        <w:rPr>
          <w:sz w:val="24"/>
          <w:lang w:val="en-US"/>
        </w:rPr>
        <w:t xml:space="preserve"> Research Center, Tomsk Polytechnic University, Tomsk, Russia. 2014–present</w:t>
      </w:r>
    </w:p>
    <w:p w14:paraId="675E459E" w14:textId="77777777" w:rsidR="009847BE" w:rsidRDefault="009847BE" w:rsidP="0039453D">
      <w:pPr>
        <w:spacing w:line="360" w:lineRule="auto"/>
        <w:jc w:val="both"/>
        <w:rPr>
          <w:sz w:val="24"/>
          <w:lang w:val="en-US"/>
        </w:rPr>
      </w:pPr>
      <w:r w:rsidRPr="009847BE">
        <w:rPr>
          <w:b/>
          <w:sz w:val="24"/>
          <w:lang w:val="en-US"/>
        </w:rPr>
        <w:t>Senior Researcher</w:t>
      </w:r>
      <w:r>
        <w:rPr>
          <w:sz w:val="24"/>
          <w:lang w:val="en-US"/>
        </w:rPr>
        <w:t xml:space="preserve">, Faculty of Chemistry, Tomsk State University, Tomsk, Russia. 2019-present </w:t>
      </w:r>
    </w:p>
    <w:p w14:paraId="26A19A6A" w14:textId="77777777" w:rsidR="006A2B85" w:rsidRDefault="0039453D" w:rsidP="0039453D">
      <w:pPr>
        <w:spacing w:line="360" w:lineRule="auto"/>
        <w:jc w:val="both"/>
        <w:rPr>
          <w:sz w:val="24"/>
          <w:lang w:val="en-US"/>
        </w:rPr>
      </w:pPr>
      <w:r>
        <w:rPr>
          <w:b/>
          <w:sz w:val="24"/>
          <w:lang w:val="en-US"/>
        </w:rPr>
        <w:t xml:space="preserve">Chemistry educator, Associate Professor, Dean of Chemical Technology Department, </w:t>
      </w:r>
      <w:r w:rsidR="006A2B85">
        <w:rPr>
          <w:b/>
          <w:sz w:val="24"/>
          <w:lang w:val="en-US"/>
        </w:rPr>
        <w:t>Professor of Chemistry</w:t>
      </w:r>
      <w:r w:rsidR="00280B0E">
        <w:rPr>
          <w:sz w:val="24"/>
          <w:lang w:val="en-US"/>
        </w:rPr>
        <w:t>, Department of Chemical Technology</w:t>
      </w:r>
      <w:r w:rsidR="006A2B85">
        <w:rPr>
          <w:sz w:val="24"/>
          <w:lang w:val="en-US"/>
        </w:rPr>
        <w:t>, Altai State Technical Universit</w:t>
      </w:r>
      <w:r>
        <w:rPr>
          <w:sz w:val="24"/>
          <w:lang w:val="en-US"/>
        </w:rPr>
        <w:t>y, Barnaul, Russia. 1990</w:t>
      </w:r>
      <w:r w:rsidR="009847BE">
        <w:rPr>
          <w:sz w:val="24"/>
          <w:lang w:val="en-US"/>
        </w:rPr>
        <w:t>–2020</w:t>
      </w:r>
    </w:p>
    <w:p w14:paraId="20AD8A15" w14:textId="77777777" w:rsidR="009847BE" w:rsidRDefault="009847BE">
      <w:pPr>
        <w:spacing w:line="360" w:lineRule="auto"/>
        <w:rPr>
          <w:sz w:val="24"/>
          <w:lang w:val="en-US"/>
        </w:rPr>
      </w:pPr>
    </w:p>
    <w:p w14:paraId="3C971C99" w14:textId="77777777" w:rsidR="006A2B85" w:rsidRPr="00933F9D" w:rsidRDefault="00044A68">
      <w:pPr>
        <w:spacing w:line="360" w:lineRule="auto"/>
        <w:rPr>
          <w:b/>
          <w:sz w:val="24"/>
          <w:lang w:val="en-US"/>
        </w:rPr>
      </w:pPr>
      <w:r w:rsidRPr="00933F9D">
        <w:rPr>
          <w:b/>
          <w:i/>
          <w:sz w:val="24"/>
          <w:lang w:val="en-US"/>
        </w:rPr>
        <w:t>Research t</w:t>
      </w:r>
      <w:r w:rsidR="009847BE" w:rsidRPr="00933F9D">
        <w:rPr>
          <w:b/>
          <w:i/>
          <w:sz w:val="24"/>
          <w:lang w:val="en-US"/>
        </w:rPr>
        <w:t>opics</w:t>
      </w:r>
      <w:r w:rsidR="006A2B85" w:rsidRPr="00933F9D">
        <w:rPr>
          <w:b/>
          <w:sz w:val="24"/>
          <w:lang w:val="en-US"/>
        </w:rPr>
        <w:t>:</w:t>
      </w:r>
    </w:p>
    <w:p w14:paraId="0C30F2AD" w14:textId="77777777" w:rsidR="00C071B0" w:rsidRDefault="00C071B0">
      <w:pPr>
        <w:numPr>
          <w:ilvl w:val="0"/>
          <w:numId w:val="1"/>
        </w:num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Development of new synthetic JNK inhibitors and compounds with antihypertensive activity.</w:t>
      </w:r>
    </w:p>
    <w:p w14:paraId="4CDA8933" w14:textId="77777777" w:rsidR="006A2B85" w:rsidRDefault="006A2B85">
      <w:pPr>
        <w:numPr>
          <w:ilvl w:val="0"/>
          <w:numId w:val="1"/>
        </w:num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Synthesis and investigation of transition metal complexes with nitrogen-containing heterocycles as ligands. Complexes of substituted benzotriazole and pyrazole with </w:t>
      </w:r>
      <w:proofErr w:type="gramStart"/>
      <w:r>
        <w:rPr>
          <w:sz w:val="24"/>
          <w:lang w:val="en-US"/>
        </w:rPr>
        <w:t>Cu(</w:t>
      </w:r>
      <w:proofErr w:type="gramEnd"/>
      <w:r>
        <w:rPr>
          <w:sz w:val="24"/>
          <w:lang w:val="en-US"/>
        </w:rPr>
        <w:t xml:space="preserve">II), Co(II), Hg(II) </w:t>
      </w:r>
      <w:r w:rsidR="005858F6">
        <w:rPr>
          <w:sz w:val="24"/>
          <w:lang w:val="en-US"/>
        </w:rPr>
        <w:t xml:space="preserve">and other transition metal ions </w:t>
      </w:r>
      <w:r w:rsidR="00044A68">
        <w:rPr>
          <w:sz w:val="24"/>
          <w:lang w:val="en-US"/>
        </w:rPr>
        <w:t>were</w:t>
      </w:r>
      <w:r>
        <w:rPr>
          <w:sz w:val="24"/>
          <w:lang w:val="en-US"/>
        </w:rPr>
        <w:t xml:space="preserve"> under investigation. Biologically important ligands were synthesized and involved in reactions with metal salts. Synthetic methods for obtaining polymeric chelating ligands and </w:t>
      </w:r>
      <w:r>
        <w:rPr>
          <w:sz w:val="24"/>
          <w:lang w:val="en-US"/>
        </w:rPr>
        <w:lastRenderedPageBreak/>
        <w:t xml:space="preserve">corresponding macromolecular complexes have been developed. The products are being investigated in metal extraction processes, for creation of nano devices, sensors, catalysts, etc. Technique used: </w:t>
      </w:r>
      <w:proofErr w:type="spellStart"/>
      <w:r>
        <w:rPr>
          <w:sz w:val="24"/>
          <w:lang w:val="en-US"/>
        </w:rPr>
        <w:t>physico</w:t>
      </w:r>
      <w:proofErr w:type="spellEnd"/>
      <w:r>
        <w:rPr>
          <w:sz w:val="24"/>
          <w:lang w:val="en-US"/>
        </w:rPr>
        <w:t xml:space="preserve">-chemical analysis by the methods of TGA, NMR, EPR, electronic spectroscopy, chromato-mass spectrometry, </w:t>
      </w:r>
      <w:proofErr w:type="spellStart"/>
      <w:r>
        <w:rPr>
          <w:sz w:val="24"/>
          <w:lang w:val="en-US"/>
        </w:rPr>
        <w:t>voltammetric</w:t>
      </w:r>
      <w:proofErr w:type="spellEnd"/>
      <w:r>
        <w:rPr>
          <w:sz w:val="24"/>
          <w:lang w:val="en-US"/>
        </w:rPr>
        <w:t xml:space="preserve"> measurements.</w:t>
      </w:r>
    </w:p>
    <w:p w14:paraId="76CE45C3" w14:textId="77777777" w:rsidR="006A2B85" w:rsidRDefault="006A2B85">
      <w:pPr>
        <w:numPr>
          <w:ilvl w:val="0"/>
          <w:numId w:val="1"/>
        </w:num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Development of 3D-QSAR approach (the frontal polygon method) based on the determining local 3D-similarity of molecules. The method allows to perform QSAR analysis in a series of diverse and conformationally flexible compounds. The approach was successfully used for Baker triazines (dihydrofolate reductase inhibitors), urea derivatives (Cytochrome P450 inductors), azoles with anticarcinogenic activity.</w:t>
      </w:r>
    </w:p>
    <w:p w14:paraId="62573AAE" w14:textId="77777777" w:rsidR="006A2B85" w:rsidRDefault="006A2B85">
      <w:pPr>
        <w:numPr>
          <w:ilvl w:val="0"/>
          <w:numId w:val="1"/>
        </w:num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Study of composition and biological properties of natural </w:t>
      </w:r>
      <w:r w:rsidR="008F2223">
        <w:rPr>
          <w:sz w:val="24"/>
          <w:lang w:val="en-US"/>
        </w:rPr>
        <w:t xml:space="preserve">products (humus matter, </w:t>
      </w:r>
      <w:proofErr w:type="spellStart"/>
      <w:r w:rsidR="008F2223">
        <w:rPr>
          <w:sz w:val="24"/>
          <w:lang w:val="en-US"/>
        </w:rPr>
        <w:t>mumie</w:t>
      </w:r>
      <w:proofErr w:type="spellEnd"/>
      <w:r w:rsidR="008F2223">
        <w:rPr>
          <w:sz w:val="24"/>
          <w:lang w:val="en-US"/>
        </w:rPr>
        <w:t>, S</w:t>
      </w:r>
      <w:r>
        <w:rPr>
          <w:sz w:val="24"/>
          <w:lang w:val="en-US"/>
        </w:rPr>
        <w:t xml:space="preserve">iberian plants). Fractions from </w:t>
      </w:r>
      <w:proofErr w:type="spellStart"/>
      <w:r>
        <w:rPr>
          <w:sz w:val="24"/>
          <w:lang w:val="en-US"/>
        </w:rPr>
        <w:t>mumie</w:t>
      </w:r>
      <w:proofErr w:type="spellEnd"/>
      <w:r>
        <w:rPr>
          <w:sz w:val="24"/>
          <w:lang w:val="en-US"/>
        </w:rPr>
        <w:t xml:space="preserve"> and sea b</w:t>
      </w:r>
      <w:r w:rsidR="00044A68">
        <w:rPr>
          <w:sz w:val="24"/>
          <w:lang w:val="en-US"/>
        </w:rPr>
        <w:t>uckthorn were isolated and investigated</w:t>
      </w:r>
      <w:r>
        <w:rPr>
          <w:sz w:val="24"/>
          <w:lang w:val="en-US"/>
        </w:rPr>
        <w:t>.</w:t>
      </w:r>
    </w:p>
    <w:p w14:paraId="47731454" w14:textId="77777777" w:rsidR="00044A68" w:rsidRPr="00933F9D" w:rsidRDefault="00933F9D">
      <w:pPr>
        <w:spacing w:before="240" w:line="360" w:lineRule="auto"/>
        <w:jc w:val="both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Educational work</w:t>
      </w:r>
    </w:p>
    <w:p w14:paraId="24DFC2AB" w14:textId="77777777" w:rsidR="00044A68" w:rsidRDefault="008F2223">
      <w:pPr>
        <w:spacing w:before="240" w:line="360" w:lineRule="auto"/>
        <w:jc w:val="both"/>
        <w:rPr>
          <w:sz w:val="24"/>
          <w:lang w:val="en-US"/>
        </w:rPr>
      </w:pPr>
      <w:r>
        <w:rPr>
          <w:i/>
          <w:sz w:val="24"/>
          <w:lang w:val="en-US"/>
        </w:rPr>
        <w:t>Teaching</w:t>
      </w:r>
      <w:r w:rsidR="00044A68">
        <w:rPr>
          <w:sz w:val="24"/>
          <w:lang w:val="en-US"/>
        </w:rPr>
        <w:t xml:space="preserve">: Lecturer on Organic Chemistry, </w:t>
      </w:r>
      <w:r w:rsidR="00933F9D">
        <w:rPr>
          <w:sz w:val="24"/>
          <w:lang w:val="en-US"/>
        </w:rPr>
        <w:t xml:space="preserve">Organic Synthesis, </w:t>
      </w:r>
      <w:r w:rsidR="00044A68">
        <w:rPr>
          <w:sz w:val="24"/>
          <w:lang w:val="en-US"/>
        </w:rPr>
        <w:t>Analytical Chemistry</w:t>
      </w:r>
      <w:r>
        <w:rPr>
          <w:sz w:val="24"/>
          <w:lang w:val="en-US"/>
        </w:rPr>
        <w:t>, General Chemistry, Professional English Language.</w:t>
      </w:r>
    </w:p>
    <w:p w14:paraId="373BE008" w14:textId="77777777" w:rsidR="00933F9D" w:rsidRPr="00044A68" w:rsidRDefault="00933F9D">
      <w:pPr>
        <w:spacing w:before="240" w:line="360" w:lineRule="auto"/>
        <w:jc w:val="both"/>
        <w:rPr>
          <w:sz w:val="24"/>
          <w:lang w:val="en-US"/>
        </w:rPr>
      </w:pPr>
      <w:r w:rsidRPr="00933F9D">
        <w:rPr>
          <w:i/>
          <w:sz w:val="24"/>
          <w:lang w:val="en-US"/>
        </w:rPr>
        <w:t>Supervisor</w:t>
      </w:r>
      <w:r>
        <w:rPr>
          <w:sz w:val="24"/>
          <w:lang w:val="en-US"/>
        </w:rPr>
        <w:t>: Under my supervision and consulting, 8 investigators defended their candidate dissertations (equivalent of PhD degree) and 2 scientists defended their doctorate dissertations.</w:t>
      </w:r>
    </w:p>
    <w:p w14:paraId="0F0E5871" w14:textId="77777777" w:rsidR="006A2B85" w:rsidRDefault="006A2B85">
      <w:pPr>
        <w:spacing w:before="240" w:line="360" w:lineRule="auto"/>
        <w:jc w:val="both"/>
        <w:rPr>
          <w:sz w:val="24"/>
          <w:lang w:val="en-US"/>
        </w:rPr>
      </w:pPr>
      <w:r>
        <w:rPr>
          <w:b/>
          <w:sz w:val="24"/>
          <w:lang w:val="en-US"/>
        </w:rPr>
        <w:t>Degrees</w:t>
      </w:r>
      <w:r>
        <w:rPr>
          <w:sz w:val="24"/>
          <w:lang w:val="en-US"/>
        </w:rPr>
        <w:t>:</w:t>
      </w:r>
    </w:p>
    <w:p w14:paraId="3463B01B" w14:textId="77777777" w:rsidR="006A2B85" w:rsidRDefault="008F2223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Engineer (higher education).</w:t>
      </w:r>
      <w:r w:rsidR="006A2B85">
        <w:rPr>
          <w:sz w:val="24"/>
          <w:lang w:val="en-US"/>
        </w:rPr>
        <w:t xml:space="preserve"> June 1985, Chemical Engineering</w:t>
      </w:r>
    </w:p>
    <w:p w14:paraId="6F67D977" w14:textId="77777777" w:rsidR="006A2B85" w:rsidRPr="00C8361B" w:rsidRDefault="008F2223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Candidate of Chemical Sciences.</w:t>
      </w:r>
      <w:r w:rsidR="006A2B85">
        <w:rPr>
          <w:sz w:val="24"/>
          <w:lang w:val="en-US"/>
        </w:rPr>
        <w:t xml:space="preserve"> June 1991, Organic Chemistry</w:t>
      </w:r>
    </w:p>
    <w:p w14:paraId="7E0EAC61" w14:textId="77777777" w:rsidR="00751CE0" w:rsidRPr="00751CE0" w:rsidRDefault="00751CE0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Associate Professor. October 1997, General Chemistry</w:t>
      </w:r>
    </w:p>
    <w:p w14:paraId="13F7F2B6" w14:textId="77777777" w:rsidR="006A2B85" w:rsidRDefault="006A2B85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Doctor of Chemical Sciences. May 2000, Organic Chemistry</w:t>
      </w:r>
    </w:p>
    <w:p w14:paraId="2A26F221" w14:textId="77777777" w:rsidR="006A2B85" w:rsidRDefault="006A2B85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Full Professor. November 2001, General Chemistry</w:t>
      </w:r>
    </w:p>
    <w:p w14:paraId="3323B6CD" w14:textId="77777777" w:rsidR="006A2B85" w:rsidRDefault="006A2B85">
      <w:pPr>
        <w:spacing w:before="240" w:after="120" w:line="360" w:lineRule="auto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PROFESSIONAL ORGANIZATION MEMBERSHIPS:</w:t>
      </w:r>
    </w:p>
    <w:p w14:paraId="7C28B601" w14:textId="77777777" w:rsidR="006E5C3E" w:rsidRDefault="006E5C3E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ab/>
        <w:t>Russian Chemical Society, Member since 1991</w:t>
      </w:r>
    </w:p>
    <w:p w14:paraId="40DB34E8" w14:textId="77777777" w:rsidR="006A2B85" w:rsidRDefault="006A2B85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 w:rsidR="006E5C3E">
        <w:rPr>
          <w:sz w:val="24"/>
          <w:lang w:val="en-US"/>
        </w:rPr>
        <w:t>Russian Section of QSAR &amp; Model</w:t>
      </w:r>
      <w:r>
        <w:rPr>
          <w:sz w:val="24"/>
          <w:lang w:val="en-US"/>
        </w:rPr>
        <w:t>ing Society</w:t>
      </w:r>
      <w:r w:rsidR="006E5C3E">
        <w:rPr>
          <w:sz w:val="24"/>
          <w:lang w:val="en-US"/>
        </w:rPr>
        <w:t>, Member since 1999</w:t>
      </w:r>
    </w:p>
    <w:p w14:paraId="34897B87" w14:textId="77777777" w:rsidR="006A2B85" w:rsidRPr="006E5C3E" w:rsidRDefault="006A2B85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ab/>
        <w:t>Russian Association of Engineering Education</w:t>
      </w:r>
      <w:r w:rsidR="006E5C3E">
        <w:rPr>
          <w:sz w:val="24"/>
          <w:lang w:val="en-US"/>
        </w:rPr>
        <w:t>, Member since 2001</w:t>
      </w:r>
    </w:p>
    <w:p w14:paraId="1954BC51" w14:textId="77777777" w:rsidR="000B79E3" w:rsidRDefault="000B79E3">
      <w:pPr>
        <w:spacing w:line="360" w:lineRule="auto"/>
        <w:jc w:val="both"/>
        <w:rPr>
          <w:sz w:val="24"/>
          <w:lang w:val="en-US"/>
        </w:rPr>
      </w:pPr>
      <w:r w:rsidRPr="006E5C3E">
        <w:rPr>
          <w:sz w:val="24"/>
          <w:lang w:val="en-US"/>
        </w:rPr>
        <w:lastRenderedPageBreak/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lang w:val="en-US"/>
            </w:rPr>
            <w:t>Siberian</w:t>
          </w:r>
        </w:smartTag>
        <w:r>
          <w:rPr>
            <w:sz w:val="24"/>
            <w:lang w:val="en-US"/>
          </w:rPr>
          <w:t xml:space="preserve"> </w:t>
        </w:r>
        <w:smartTag w:uri="urn:schemas-microsoft-com:office:smarttags" w:element="PlaceType">
          <w:r>
            <w:rPr>
              <w:sz w:val="24"/>
              <w:lang w:val="en-US"/>
            </w:rPr>
            <w:t>Academy</w:t>
          </w:r>
        </w:smartTag>
      </w:smartTag>
      <w:r>
        <w:rPr>
          <w:sz w:val="24"/>
          <w:lang w:val="en-US"/>
        </w:rPr>
        <w:t xml:space="preserve"> of Higher Education, Corresponding Member</w:t>
      </w:r>
      <w:r w:rsidR="006E5C3E" w:rsidRPr="006E5C3E">
        <w:rPr>
          <w:sz w:val="24"/>
          <w:lang w:val="en-US"/>
        </w:rPr>
        <w:t xml:space="preserve"> </w:t>
      </w:r>
      <w:r w:rsidR="006E5C3E">
        <w:rPr>
          <w:sz w:val="24"/>
          <w:lang w:val="en-US"/>
        </w:rPr>
        <w:t>since 2006</w:t>
      </w:r>
    </w:p>
    <w:p w14:paraId="62C933D5" w14:textId="77777777" w:rsidR="006E5C3E" w:rsidRPr="006E5C3E" w:rsidRDefault="006E5C3E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ab/>
        <w:t>American Chemical Society, Member since 2009</w:t>
      </w:r>
    </w:p>
    <w:p w14:paraId="5BD66C5C" w14:textId="77777777" w:rsidR="006A2B85" w:rsidRDefault="006A2B85">
      <w:pPr>
        <w:spacing w:before="240" w:after="120" w:line="360" w:lineRule="auto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RESEARCH GRANTS:</w:t>
      </w:r>
    </w:p>
    <w:p w14:paraId="4C07FA89" w14:textId="77777777" w:rsidR="006A2B85" w:rsidRDefault="006A2B85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ab/>
        <w:t>International Soros Foundation Individual Grant, 1993.</w:t>
      </w:r>
    </w:p>
    <w:p w14:paraId="69232FEF" w14:textId="77777777" w:rsidR="006A2B85" w:rsidRDefault="006A2B85">
      <w:pPr>
        <w:spacing w:line="360" w:lineRule="auto"/>
        <w:rPr>
          <w:snapToGrid w:val="0"/>
          <w:sz w:val="24"/>
          <w:lang w:val="en-US" w:eastAsia="ru-RU"/>
        </w:rPr>
      </w:pPr>
      <w:r>
        <w:rPr>
          <w:sz w:val="24"/>
          <w:lang w:val="en-US"/>
        </w:rPr>
        <w:tab/>
      </w:r>
      <w:r>
        <w:rPr>
          <w:snapToGrid w:val="0"/>
          <w:sz w:val="24"/>
          <w:lang w:val="en-US" w:eastAsia="ru-RU"/>
        </w:rPr>
        <w:t>Postdoc Grant from the Italian Ministry of Foreign Affairs, 1994-1995</w:t>
      </w:r>
    </w:p>
    <w:p w14:paraId="05F2DFAF" w14:textId="77777777" w:rsidR="006A2B85" w:rsidRDefault="006A2B85">
      <w:pPr>
        <w:spacing w:line="360" w:lineRule="auto"/>
        <w:rPr>
          <w:sz w:val="24"/>
          <w:lang w:val="en-US"/>
        </w:rPr>
      </w:pPr>
      <w:r>
        <w:rPr>
          <w:snapToGrid w:val="0"/>
          <w:sz w:val="24"/>
          <w:lang w:val="en-US" w:eastAsia="ru-RU"/>
        </w:rPr>
        <w:tab/>
        <w:t>Travel Grant from Gordon Research Conferences, 1998</w:t>
      </w:r>
    </w:p>
    <w:p w14:paraId="517BF9B7" w14:textId="77777777" w:rsidR="006A2B85" w:rsidRDefault="006A2B85">
      <w:pPr>
        <w:spacing w:line="360" w:lineRule="auto"/>
        <w:jc w:val="both"/>
        <w:rPr>
          <w:color w:val="000000"/>
          <w:sz w:val="24"/>
          <w:lang w:val="en-US" w:eastAsia="ko-KR"/>
        </w:rPr>
      </w:pPr>
      <w:r>
        <w:rPr>
          <w:sz w:val="24"/>
          <w:lang w:val="en-US"/>
        </w:rPr>
        <w:tab/>
        <w:t xml:space="preserve">Grant from </w:t>
      </w:r>
      <w:r>
        <w:rPr>
          <w:color w:val="000000"/>
          <w:sz w:val="24"/>
          <w:lang w:val="en-US" w:eastAsia="ko-KR"/>
        </w:rPr>
        <w:t>the Korean Ministry of Sciences and Technology, 2001-2002.</w:t>
      </w:r>
    </w:p>
    <w:p w14:paraId="1C27C3B7" w14:textId="77777777" w:rsidR="006A2B85" w:rsidRPr="00C8361B" w:rsidRDefault="006A2B85">
      <w:pPr>
        <w:spacing w:line="360" w:lineRule="auto"/>
        <w:jc w:val="both"/>
        <w:rPr>
          <w:snapToGrid w:val="0"/>
          <w:sz w:val="24"/>
          <w:lang w:val="en-US" w:eastAsia="ru-RU"/>
        </w:rPr>
      </w:pPr>
      <w:r>
        <w:rPr>
          <w:snapToGrid w:val="0"/>
          <w:sz w:val="24"/>
          <w:lang w:val="en-US" w:eastAsia="ru-RU"/>
        </w:rPr>
        <w:tab/>
        <w:t>Travel Grant from Gordon Research Conferences, 2002</w:t>
      </w:r>
    </w:p>
    <w:p w14:paraId="3C8BFBFA" w14:textId="77777777" w:rsidR="00A906A1" w:rsidRDefault="00A906A1">
      <w:pPr>
        <w:spacing w:line="360" w:lineRule="auto"/>
        <w:jc w:val="both"/>
        <w:rPr>
          <w:snapToGrid w:val="0"/>
          <w:sz w:val="24"/>
          <w:lang w:val="en-US" w:eastAsia="ru-RU"/>
        </w:rPr>
      </w:pPr>
      <w:r w:rsidRPr="00C8361B">
        <w:rPr>
          <w:snapToGrid w:val="0"/>
          <w:sz w:val="24"/>
          <w:lang w:val="en-US" w:eastAsia="ru-RU"/>
        </w:rPr>
        <w:tab/>
      </w:r>
      <w:r>
        <w:rPr>
          <w:snapToGrid w:val="0"/>
          <w:sz w:val="24"/>
          <w:lang w:val="en-US" w:eastAsia="ru-RU"/>
        </w:rPr>
        <w:t>Russian Foundation for Basic Research grant</w:t>
      </w:r>
      <w:r w:rsidR="005F5395">
        <w:rPr>
          <w:snapToGrid w:val="0"/>
          <w:sz w:val="24"/>
          <w:lang w:val="en-US" w:eastAsia="ru-RU"/>
        </w:rPr>
        <w:t>s</w:t>
      </w:r>
      <w:r>
        <w:rPr>
          <w:snapToGrid w:val="0"/>
          <w:sz w:val="24"/>
          <w:lang w:val="en-US" w:eastAsia="ru-RU"/>
        </w:rPr>
        <w:t>, 2012-201</w:t>
      </w:r>
      <w:r w:rsidR="005F5395">
        <w:rPr>
          <w:snapToGrid w:val="0"/>
          <w:sz w:val="24"/>
          <w:lang w:val="en-US" w:eastAsia="ru-RU"/>
        </w:rPr>
        <w:t>7</w:t>
      </w:r>
    </w:p>
    <w:p w14:paraId="614E7E02" w14:textId="77777777" w:rsidR="005F5395" w:rsidRPr="00A906A1" w:rsidRDefault="005F5395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ab/>
        <w:t>Russian Science Foundat</w:t>
      </w:r>
      <w:r w:rsidR="00044A68">
        <w:rPr>
          <w:sz w:val="24"/>
          <w:lang w:val="en-US"/>
        </w:rPr>
        <w:t xml:space="preserve">ion grants, 2015-2017, 2017-2019 (prolonged to </w:t>
      </w:r>
      <w:r w:rsidR="005578F0">
        <w:rPr>
          <w:sz w:val="24"/>
          <w:lang w:val="en-US"/>
        </w:rPr>
        <w:t>2020-</w:t>
      </w:r>
      <w:r w:rsidR="00044A68">
        <w:rPr>
          <w:sz w:val="24"/>
          <w:lang w:val="en-US"/>
        </w:rPr>
        <w:t>2021)</w:t>
      </w:r>
    </w:p>
    <w:p w14:paraId="1B450AEA" w14:textId="77777777" w:rsidR="00751CE0" w:rsidRDefault="008F2223" w:rsidP="00751CE0">
      <w:pPr>
        <w:spacing w:before="240" w:after="120" w:line="360" w:lineRule="auto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REFEREEING SCIENTIFIC PAPERS</w:t>
      </w:r>
    </w:p>
    <w:p w14:paraId="42C073F9" w14:textId="77777777" w:rsidR="00751CE0" w:rsidRDefault="00751CE0" w:rsidP="00413F49">
      <w:pPr>
        <w:spacing w:line="360" w:lineRule="auto"/>
        <w:ind w:left="567"/>
        <w:jc w:val="both"/>
        <w:rPr>
          <w:sz w:val="24"/>
          <w:lang w:val="en-US"/>
        </w:rPr>
      </w:pPr>
      <w:r>
        <w:rPr>
          <w:sz w:val="24"/>
          <w:lang w:val="en-US"/>
        </w:rPr>
        <w:t>Journal of Hazardous Materials, 2006</w:t>
      </w:r>
      <w:r w:rsidR="007B4DDF">
        <w:rPr>
          <w:sz w:val="24"/>
          <w:lang w:val="en-US"/>
        </w:rPr>
        <w:t>, 2007</w:t>
      </w:r>
    </w:p>
    <w:p w14:paraId="6C2DDD70" w14:textId="77777777" w:rsidR="00751CE0" w:rsidRDefault="00751CE0" w:rsidP="00413F49">
      <w:pPr>
        <w:spacing w:line="360" w:lineRule="auto"/>
        <w:ind w:left="567"/>
        <w:jc w:val="both"/>
        <w:rPr>
          <w:sz w:val="24"/>
          <w:lang w:val="en-US"/>
        </w:rPr>
      </w:pPr>
      <w:r>
        <w:rPr>
          <w:sz w:val="24"/>
          <w:lang w:val="en-US"/>
        </w:rPr>
        <w:t>Journal of Food Biochemistry, 2007</w:t>
      </w:r>
    </w:p>
    <w:p w14:paraId="3695048E" w14:textId="77777777" w:rsidR="00751CE0" w:rsidRDefault="00751CE0" w:rsidP="00413F49">
      <w:pPr>
        <w:spacing w:line="360" w:lineRule="auto"/>
        <w:ind w:left="567"/>
        <w:jc w:val="both"/>
        <w:rPr>
          <w:sz w:val="24"/>
          <w:lang w:val="en-US"/>
        </w:rPr>
      </w:pPr>
      <w:r>
        <w:rPr>
          <w:sz w:val="24"/>
          <w:lang w:val="en-US"/>
        </w:rPr>
        <w:t>QSAR &amp; Combinatorial Science, 2007</w:t>
      </w:r>
    </w:p>
    <w:p w14:paraId="0DDC8099" w14:textId="77777777" w:rsidR="00751CE0" w:rsidRPr="00197EA6" w:rsidRDefault="00751CE0" w:rsidP="00413F49">
      <w:pPr>
        <w:spacing w:line="360" w:lineRule="auto"/>
        <w:ind w:left="567"/>
        <w:jc w:val="both"/>
        <w:rPr>
          <w:sz w:val="24"/>
          <w:lang w:val="en-US"/>
        </w:rPr>
      </w:pPr>
      <w:r>
        <w:rPr>
          <w:sz w:val="24"/>
          <w:lang w:val="en-US"/>
        </w:rPr>
        <w:t>Central European Journal of Chemistry, 2007</w:t>
      </w:r>
      <w:r w:rsidR="004C0F1A">
        <w:rPr>
          <w:sz w:val="24"/>
          <w:lang w:val="en-US"/>
        </w:rPr>
        <w:t>, 2009</w:t>
      </w:r>
      <w:r w:rsidR="00B068B6">
        <w:rPr>
          <w:sz w:val="24"/>
          <w:lang w:val="en-US"/>
        </w:rPr>
        <w:t>, 2010</w:t>
      </w:r>
      <w:r w:rsidR="00197EA6" w:rsidRPr="00197EA6">
        <w:rPr>
          <w:sz w:val="24"/>
          <w:lang w:val="en-US"/>
        </w:rPr>
        <w:t>, 2011, 2012</w:t>
      </w:r>
    </w:p>
    <w:p w14:paraId="5F3E2C38" w14:textId="77777777" w:rsidR="007B4DDF" w:rsidRPr="008864AF" w:rsidRDefault="007B4DDF" w:rsidP="00413F49">
      <w:pPr>
        <w:spacing w:line="360" w:lineRule="auto"/>
        <w:ind w:left="567"/>
        <w:jc w:val="both"/>
        <w:rPr>
          <w:sz w:val="24"/>
          <w:lang w:val="en-US"/>
        </w:rPr>
      </w:pPr>
      <w:r>
        <w:rPr>
          <w:sz w:val="24"/>
          <w:lang w:val="en-US"/>
        </w:rPr>
        <w:t>European Journal of Medicinal Chemistry, 2007</w:t>
      </w:r>
      <w:r w:rsidR="00AC2DDD">
        <w:rPr>
          <w:sz w:val="24"/>
          <w:lang w:val="en-US"/>
        </w:rPr>
        <w:t>, 2008</w:t>
      </w:r>
      <w:r w:rsidR="007961BF" w:rsidRPr="007961BF">
        <w:rPr>
          <w:sz w:val="24"/>
          <w:lang w:val="en-US"/>
        </w:rPr>
        <w:t>, 2009</w:t>
      </w:r>
      <w:r w:rsidR="00050A5E" w:rsidRPr="00050A5E">
        <w:rPr>
          <w:sz w:val="24"/>
          <w:lang w:val="en-US"/>
        </w:rPr>
        <w:t>, 2010</w:t>
      </w:r>
      <w:r w:rsidR="008864AF">
        <w:rPr>
          <w:sz w:val="24"/>
          <w:lang w:val="en-US"/>
        </w:rPr>
        <w:t>, 2011</w:t>
      </w:r>
      <w:r w:rsidR="000E6D1D">
        <w:rPr>
          <w:sz w:val="24"/>
          <w:lang w:val="en-US"/>
        </w:rPr>
        <w:t>, 2020</w:t>
      </w:r>
    </w:p>
    <w:p w14:paraId="6F335AD9" w14:textId="77777777" w:rsidR="00DA3624" w:rsidRDefault="00DA3624" w:rsidP="00413F49">
      <w:pPr>
        <w:spacing w:line="360" w:lineRule="auto"/>
        <w:ind w:left="567"/>
        <w:jc w:val="both"/>
        <w:rPr>
          <w:sz w:val="24"/>
          <w:lang w:val="en-US"/>
        </w:rPr>
      </w:pPr>
      <w:r>
        <w:rPr>
          <w:sz w:val="24"/>
          <w:lang w:val="en-US"/>
        </w:rPr>
        <w:t>Journal of Chromatography A, 2008</w:t>
      </w:r>
    </w:p>
    <w:p w14:paraId="2031365D" w14:textId="77777777" w:rsidR="00AC2DDD" w:rsidRPr="005F5395" w:rsidRDefault="00AC2DDD" w:rsidP="00413F49">
      <w:pPr>
        <w:spacing w:line="360" w:lineRule="auto"/>
        <w:ind w:left="567"/>
        <w:jc w:val="both"/>
        <w:rPr>
          <w:sz w:val="24"/>
          <w:lang w:val="en-US"/>
        </w:rPr>
      </w:pPr>
      <w:r>
        <w:rPr>
          <w:sz w:val="24"/>
          <w:lang w:val="en-US"/>
        </w:rPr>
        <w:t>MOLECULES, 2008</w:t>
      </w:r>
      <w:r w:rsidR="00164CFA">
        <w:rPr>
          <w:sz w:val="24"/>
          <w:lang w:val="en-US"/>
        </w:rPr>
        <w:t>, 2012</w:t>
      </w:r>
      <w:r w:rsidR="005F5395">
        <w:rPr>
          <w:sz w:val="24"/>
          <w:lang w:val="en-US"/>
        </w:rPr>
        <w:t>, 2018</w:t>
      </w:r>
      <w:r w:rsidR="007A5AB7">
        <w:rPr>
          <w:sz w:val="24"/>
          <w:lang w:val="en-US"/>
        </w:rPr>
        <w:t>, 2019</w:t>
      </w:r>
      <w:r w:rsidR="000E6D1D">
        <w:rPr>
          <w:sz w:val="24"/>
          <w:lang w:val="en-US"/>
        </w:rPr>
        <w:t>, 2020</w:t>
      </w:r>
    </w:p>
    <w:p w14:paraId="1AFF4742" w14:textId="77777777" w:rsidR="00122DB0" w:rsidRPr="005F5395" w:rsidRDefault="00122DB0" w:rsidP="00413F49">
      <w:pPr>
        <w:spacing w:line="360" w:lineRule="auto"/>
        <w:ind w:left="567"/>
        <w:jc w:val="both"/>
        <w:rPr>
          <w:rStyle w:val="a5"/>
          <w:i w:val="0"/>
          <w:iCs w:val="0"/>
          <w:sz w:val="24"/>
          <w:szCs w:val="24"/>
          <w:lang w:val="en-US"/>
        </w:rPr>
      </w:pPr>
      <w:r w:rsidRPr="005F5395">
        <w:rPr>
          <w:rStyle w:val="a5"/>
          <w:i w:val="0"/>
          <w:iCs w:val="0"/>
          <w:sz w:val="24"/>
          <w:szCs w:val="24"/>
          <w:lang w:val="en-US"/>
        </w:rPr>
        <w:t>Current Medicinal Chemistry</w:t>
      </w:r>
      <w:r>
        <w:rPr>
          <w:rStyle w:val="a5"/>
          <w:i w:val="0"/>
          <w:iCs w:val="0"/>
          <w:sz w:val="24"/>
          <w:szCs w:val="24"/>
          <w:lang w:val="en-US"/>
        </w:rPr>
        <w:t>, 2009</w:t>
      </w:r>
      <w:r w:rsidR="00284B09" w:rsidRPr="005F5395">
        <w:rPr>
          <w:rStyle w:val="a5"/>
          <w:i w:val="0"/>
          <w:iCs w:val="0"/>
          <w:sz w:val="24"/>
          <w:szCs w:val="24"/>
          <w:lang w:val="en-US"/>
        </w:rPr>
        <w:t>, 2011</w:t>
      </w:r>
      <w:r w:rsidR="00AB1F70">
        <w:rPr>
          <w:rStyle w:val="a5"/>
          <w:i w:val="0"/>
          <w:iCs w:val="0"/>
          <w:sz w:val="24"/>
          <w:szCs w:val="24"/>
          <w:lang w:val="en-US"/>
        </w:rPr>
        <w:t>, 2019</w:t>
      </w:r>
    </w:p>
    <w:p w14:paraId="4E5D6EAA" w14:textId="77777777" w:rsidR="006D4047" w:rsidRPr="005F5395" w:rsidRDefault="006D4047" w:rsidP="00413F49">
      <w:pPr>
        <w:spacing w:line="360" w:lineRule="auto"/>
        <w:ind w:left="567"/>
        <w:jc w:val="both"/>
        <w:rPr>
          <w:rStyle w:val="a5"/>
          <w:i w:val="0"/>
          <w:iCs w:val="0"/>
          <w:sz w:val="24"/>
          <w:szCs w:val="24"/>
          <w:lang w:val="en-US"/>
        </w:rPr>
      </w:pPr>
      <w:r>
        <w:rPr>
          <w:rStyle w:val="a5"/>
          <w:i w:val="0"/>
          <w:iCs w:val="0"/>
          <w:sz w:val="24"/>
          <w:szCs w:val="24"/>
          <w:lang w:val="en-US"/>
        </w:rPr>
        <w:t>Chemical Reviews, 2009</w:t>
      </w:r>
    </w:p>
    <w:p w14:paraId="716B58BB" w14:textId="77777777" w:rsidR="005E781A" w:rsidRPr="00C8361B" w:rsidRDefault="005E781A" w:rsidP="00413F49">
      <w:pPr>
        <w:spacing w:line="360" w:lineRule="auto"/>
        <w:ind w:left="567"/>
        <w:jc w:val="both"/>
        <w:rPr>
          <w:sz w:val="24"/>
          <w:szCs w:val="24"/>
          <w:lang w:val="en-US"/>
        </w:rPr>
      </w:pPr>
      <w:r w:rsidRPr="005E781A">
        <w:rPr>
          <w:sz w:val="24"/>
          <w:szCs w:val="24"/>
          <w:lang w:val="en-US"/>
        </w:rPr>
        <w:t>International Journal of Radiation Biology</w:t>
      </w:r>
      <w:r>
        <w:rPr>
          <w:sz w:val="24"/>
          <w:szCs w:val="24"/>
          <w:lang w:val="en-US"/>
        </w:rPr>
        <w:t>, 2010</w:t>
      </w:r>
    </w:p>
    <w:p w14:paraId="3E37EA21" w14:textId="77777777" w:rsidR="005F4CC9" w:rsidRPr="00C8361B" w:rsidRDefault="005F4CC9" w:rsidP="00413F49">
      <w:pPr>
        <w:spacing w:line="360" w:lineRule="auto"/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Letters in Drug Design &amp; Discovery, 2010</w:t>
      </w:r>
    </w:p>
    <w:p w14:paraId="021DD8EC" w14:textId="77777777" w:rsidR="00AD097B" w:rsidRPr="00C8361B" w:rsidRDefault="00AD097B" w:rsidP="00413F49">
      <w:pPr>
        <w:spacing w:line="360" w:lineRule="auto"/>
        <w:ind w:left="567"/>
        <w:jc w:val="both"/>
        <w:rPr>
          <w:rStyle w:val="apple-style-span"/>
          <w:color w:val="000000"/>
          <w:sz w:val="24"/>
          <w:szCs w:val="24"/>
          <w:lang w:val="en-US"/>
        </w:rPr>
      </w:pPr>
      <w:r w:rsidRPr="00AD097B">
        <w:rPr>
          <w:rStyle w:val="apple-style-span"/>
          <w:color w:val="000000"/>
          <w:sz w:val="24"/>
          <w:szCs w:val="24"/>
          <w:lang w:val="en-US"/>
        </w:rPr>
        <w:t>Journal of Food Science, 2010</w:t>
      </w:r>
    </w:p>
    <w:p w14:paraId="4E177C8C" w14:textId="77777777" w:rsidR="00943FFA" w:rsidRPr="003A5491" w:rsidRDefault="00943FFA" w:rsidP="00413F49">
      <w:pPr>
        <w:spacing w:line="360" w:lineRule="auto"/>
        <w:ind w:left="567"/>
        <w:jc w:val="both"/>
        <w:rPr>
          <w:rStyle w:val="apple-style-span"/>
          <w:color w:val="000000"/>
          <w:sz w:val="24"/>
          <w:szCs w:val="24"/>
          <w:lang w:val="en-US"/>
        </w:rPr>
      </w:pPr>
      <w:r>
        <w:rPr>
          <w:rStyle w:val="apple-style-span"/>
          <w:color w:val="000000"/>
          <w:sz w:val="24"/>
          <w:szCs w:val="24"/>
          <w:lang w:val="en-US"/>
        </w:rPr>
        <w:t>Bioorganic &amp; Medicinal Chemistry, 2010</w:t>
      </w:r>
      <w:r w:rsidR="003A5491">
        <w:rPr>
          <w:rStyle w:val="apple-style-span"/>
          <w:color w:val="000000"/>
          <w:sz w:val="24"/>
          <w:szCs w:val="24"/>
          <w:lang w:val="en-US"/>
        </w:rPr>
        <w:t>, 2011</w:t>
      </w:r>
    </w:p>
    <w:p w14:paraId="7611E425" w14:textId="77777777" w:rsidR="00A52D9A" w:rsidRPr="005534A2" w:rsidRDefault="00A52D9A" w:rsidP="00413F49">
      <w:pPr>
        <w:spacing w:line="360" w:lineRule="auto"/>
        <w:ind w:left="567"/>
        <w:jc w:val="both"/>
        <w:rPr>
          <w:rStyle w:val="apple-style-span"/>
          <w:color w:val="000000"/>
          <w:sz w:val="24"/>
          <w:szCs w:val="24"/>
          <w:lang w:val="en-US"/>
        </w:rPr>
      </w:pPr>
      <w:r>
        <w:rPr>
          <w:rStyle w:val="apple-style-span"/>
          <w:color w:val="000000"/>
          <w:sz w:val="24"/>
          <w:szCs w:val="24"/>
          <w:lang w:val="en-US"/>
        </w:rPr>
        <w:t>Molecular Diversity, 2010</w:t>
      </w:r>
      <w:r w:rsidR="0032657D">
        <w:rPr>
          <w:rStyle w:val="apple-style-span"/>
          <w:color w:val="000000"/>
          <w:sz w:val="24"/>
          <w:szCs w:val="24"/>
          <w:lang w:val="en-US"/>
        </w:rPr>
        <w:t>, 2013</w:t>
      </w:r>
      <w:r w:rsidR="005534A2">
        <w:rPr>
          <w:rStyle w:val="apple-style-span"/>
          <w:color w:val="000000"/>
          <w:sz w:val="24"/>
          <w:szCs w:val="24"/>
          <w:lang w:val="en-US"/>
        </w:rPr>
        <w:t>, 2015</w:t>
      </w:r>
    </w:p>
    <w:p w14:paraId="276A55C1" w14:textId="77777777" w:rsidR="0081576B" w:rsidRPr="00C8361B" w:rsidRDefault="0081576B" w:rsidP="00413F49">
      <w:pPr>
        <w:spacing w:line="360" w:lineRule="auto"/>
        <w:ind w:left="567"/>
        <w:jc w:val="both"/>
        <w:rPr>
          <w:rStyle w:val="apple-style-span"/>
          <w:color w:val="000000"/>
          <w:sz w:val="24"/>
          <w:szCs w:val="24"/>
          <w:lang w:val="en-US"/>
        </w:rPr>
      </w:pPr>
      <w:r>
        <w:rPr>
          <w:rStyle w:val="apple-style-span"/>
          <w:color w:val="000000"/>
          <w:sz w:val="24"/>
          <w:szCs w:val="24"/>
          <w:lang w:val="en-US"/>
        </w:rPr>
        <w:t>Current Bioinformatics, 2010</w:t>
      </w:r>
    </w:p>
    <w:p w14:paraId="35689FC3" w14:textId="77777777" w:rsidR="00EC134E" w:rsidRPr="00421D9D" w:rsidRDefault="00EC134E" w:rsidP="00413F49">
      <w:pPr>
        <w:spacing w:line="360" w:lineRule="auto"/>
        <w:ind w:left="567"/>
        <w:jc w:val="both"/>
        <w:rPr>
          <w:sz w:val="24"/>
          <w:szCs w:val="24"/>
          <w:lang w:val="en-US"/>
        </w:rPr>
      </w:pPr>
      <w:r w:rsidRPr="00D35920">
        <w:rPr>
          <w:sz w:val="24"/>
          <w:szCs w:val="24"/>
          <w:lang w:val="en-US"/>
        </w:rPr>
        <w:t>Journal of Advanced Research</w:t>
      </w:r>
      <w:r w:rsidRPr="00EC134E">
        <w:rPr>
          <w:sz w:val="24"/>
          <w:szCs w:val="24"/>
          <w:lang w:val="en-US"/>
        </w:rPr>
        <w:t>, 2011</w:t>
      </w:r>
      <w:r w:rsidR="005F4DB0">
        <w:rPr>
          <w:sz w:val="24"/>
          <w:szCs w:val="24"/>
          <w:lang w:val="en-US"/>
        </w:rPr>
        <w:t>,</w:t>
      </w:r>
      <w:r w:rsidR="005F4DB0" w:rsidRPr="00D35920">
        <w:rPr>
          <w:sz w:val="24"/>
          <w:szCs w:val="24"/>
          <w:lang w:val="en-US"/>
        </w:rPr>
        <w:t xml:space="preserve"> 2012</w:t>
      </w:r>
      <w:r w:rsidR="00164CFA">
        <w:rPr>
          <w:sz w:val="24"/>
          <w:szCs w:val="24"/>
          <w:lang w:val="en-US"/>
        </w:rPr>
        <w:t>, 2013</w:t>
      </w:r>
      <w:r w:rsidR="00155C7A" w:rsidRPr="00421D9D">
        <w:rPr>
          <w:sz w:val="24"/>
          <w:szCs w:val="24"/>
          <w:lang w:val="en-US"/>
        </w:rPr>
        <w:t>, 2014</w:t>
      </w:r>
    </w:p>
    <w:p w14:paraId="09C5BCBB" w14:textId="77777777" w:rsidR="00272295" w:rsidRPr="00C8361B" w:rsidRDefault="00272295" w:rsidP="00413F49">
      <w:pPr>
        <w:spacing w:line="360" w:lineRule="auto"/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Polyhedron, 2011</w:t>
      </w:r>
      <w:r w:rsidR="00D35920">
        <w:rPr>
          <w:sz w:val="24"/>
          <w:szCs w:val="24"/>
          <w:lang w:val="en-US"/>
        </w:rPr>
        <w:t>, 2012</w:t>
      </w:r>
      <w:r w:rsidR="002B6420">
        <w:rPr>
          <w:sz w:val="24"/>
          <w:szCs w:val="24"/>
          <w:lang w:val="en-US"/>
        </w:rPr>
        <w:t>, 2013</w:t>
      </w:r>
      <w:r w:rsidR="00421D9D" w:rsidRPr="00421D9D">
        <w:rPr>
          <w:sz w:val="24"/>
          <w:szCs w:val="24"/>
          <w:lang w:val="en-US"/>
        </w:rPr>
        <w:t>, 2015</w:t>
      </w:r>
      <w:r w:rsidR="00C8361B">
        <w:rPr>
          <w:sz w:val="24"/>
          <w:szCs w:val="24"/>
          <w:lang w:val="en-US"/>
        </w:rPr>
        <w:t>, 2018</w:t>
      </w:r>
      <w:r w:rsidR="007E616A">
        <w:rPr>
          <w:sz w:val="24"/>
          <w:szCs w:val="24"/>
          <w:lang w:val="en-US"/>
        </w:rPr>
        <w:t>, 2019</w:t>
      </w:r>
      <w:r w:rsidR="000E6D1D">
        <w:rPr>
          <w:sz w:val="24"/>
          <w:szCs w:val="24"/>
          <w:lang w:val="en-US"/>
        </w:rPr>
        <w:t>, 2020</w:t>
      </w:r>
    </w:p>
    <w:p w14:paraId="01E610F4" w14:textId="77777777" w:rsidR="005F4DB0" w:rsidRPr="00C8361B" w:rsidRDefault="005F4DB0" w:rsidP="00413F49">
      <w:pPr>
        <w:spacing w:line="360" w:lineRule="auto"/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Biological Macromolecules, 2012</w:t>
      </w:r>
    </w:p>
    <w:p w14:paraId="72250AE6" w14:textId="77777777" w:rsidR="007C6FD9" w:rsidRDefault="007C6FD9" w:rsidP="00413F49">
      <w:pPr>
        <w:spacing w:line="360" w:lineRule="auto"/>
        <w:ind w:left="567"/>
        <w:jc w:val="both"/>
        <w:rPr>
          <w:sz w:val="24"/>
          <w:szCs w:val="24"/>
          <w:lang w:val="en-US"/>
        </w:rPr>
      </w:pPr>
      <w:r w:rsidRPr="00C8361B">
        <w:rPr>
          <w:sz w:val="24"/>
          <w:szCs w:val="24"/>
          <w:lang w:val="en-US"/>
        </w:rPr>
        <w:t>ACS Sustainable Chemistry &amp; Engineering</w:t>
      </w:r>
      <w:r w:rsidRPr="007C6FD9">
        <w:rPr>
          <w:sz w:val="24"/>
          <w:szCs w:val="24"/>
          <w:lang w:val="en-US"/>
        </w:rPr>
        <w:t>, 2012</w:t>
      </w:r>
    </w:p>
    <w:p w14:paraId="1220047C" w14:textId="77777777" w:rsidR="002B6420" w:rsidRPr="00C8361B" w:rsidRDefault="002B6420" w:rsidP="00413F49">
      <w:pPr>
        <w:spacing w:line="360" w:lineRule="auto"/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Arabian Journal of Chemistry, 2013</w:t>
      </w:r>
    </w:p>
    <w:p w14:paraId="7158B4E1" w14:textId="77777777" w:rsidR="00D42C1A" w:rsidRPr="00C8361B" w:rsidRDefault="00D42C1A" w:rsidP="00413F49">
      <w:pPr>
        <w:spacing w:line="360" w:lineRule="auto"/>
        <w:ind w:left="567"/>
        <w:jc w:val="both"/>
        <w:rPr>
          <w:sz w:val="24"/>
          <w:szCs w:val="24"/>
          <w:lang w:val="en-US"/>
        </w:rPr>
      </w:pPr>
      <w:r w:rsidRPr="00D42C1A">
        <w:rPr>
          <w:sz w:val="24"/>
          <w:szCs w:val="24"/>
          <w:lang w:val="en-US"/>
        </w:rPr>
        <w:lastRenderedPageBreak/>
        <w:t xml:space="preserve">Bulletin of the Chemical Society of </w:t>
      </w:r>
      <w:smartTag w:uri="urn:schemas-microsoft-com:office:smarttags" w:element="country-region">
        <w:smartTag w:uri="urn:schemas-microsoft-com:office:smarttags" w:element="place">
          <w:r w:rsidRPr="00D42C1A">
            <w:rPr>
              <w:sz w:val="24"/>
              <w:szCs w:val="24"/>
              <w:lang w:val="en-US"/>
            </w:rPr>
            <w:t>Ethiopia</w:t>
          </w:r>
        </w:smartTag>
      </w:smartTag>
      <w:r>
        <w:rPr>
          <w:sz w:val="24"/>
          <w:szCs w:val="24"/>
          <w:lang w:val="en-US"/>
        </w:rPr>
        <w:t>, 2013</w:t>
      </w:r>
    </w:p>
    <w:p w14:paraId="731FFF8A" w14:textId="77777777" w:rsidR="00E74AA6" w:rsidRDefault="00E74AA6" w:rsidP="00413F49">
      <w:pPr>
        <w:spacing w:line="360" w:lineRule="auto"/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Journal of Molecular Structure, 2013</w:t>
      </w:r>
      <w:r w:rsidR="00E000E4">
        <w:rPr>
          <w:sz w:val="24"/>
          <w:szCs w:val="24"/>
          <w:lang w:val="en-US"/>
        </w:rPr>
        <w:t>, 2014</w:t>
      </w:r>
      <w:r w:rsidR="00291190">
        <w:rPr>
          <w:sz w:val="24"/>
          <w:szCs w:val="24"/>
          <w:lang w:val="en-US"/>
        </w:rPr>
        <w:t>, 2018</w:t>
      </w:r>
    </w:p>
    <w:p w14:paraId="2D9B4F3D" w14:textId="77777777" w:rsidR="00B00336" w:rsidRDefault="00B00336" w:rsidP="00413F49">
      <w:pPr>
        <w:spacing w:line="360" w:lineRule="auto"/>
        <w:ind w:left="567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ChemistryOPEN</w:t>
      </w:r>
      <w:proofErr w:type="spellEnd"/>
      <w:r>
        <w:rPr>
          <w:sz w:val="24"/>
          <w:szCs w:val="24"/>
          <w:lang w:val="en-US"/>
        </w:rPr>
        <w:t>, 2014</w:t>
      </w:r>
      <w:r w:rsidR="00291190">
        <w:rPr>
          <w:sz w:val="24"/>
          <w:szCs w:val="24"/>
          <w:lang w:val="en-US"/>
        </w:rPr>
        <w:t>, 2018</w:t>
      </w:r>
    </w:p>
    <w:p w14:paraId="3A3BA59C" w14:textId="77777777" w:rsidR="00291190" w:rsidRDefault="00291190" w:rsidP="00413F49">
      <w:pPr>
        <w:spacing w:line="360" w:lineRule="auto"/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Journal of Pharmaceutical and Biomedical Analysis, 2018</w:t>
      </w:r>
    </w:p>
    <w:p w14:paraId="1D4D3255" w14:textId="77777777" w:rsidR="00DB10A2" w:rsidRPr="00E74AA6" w:rsidRDefault="00DB10A2" w:rsidP="00413F49">
      <w:pPr>
        <w:spacing w:line="360" w:lineRule="auto"/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Biomedicine &amp; Pharmacotherapy, 2018</w:t>
      </w:r>
    </w:p>
    <w:p w14:paraId="3590A67E" w14:textId="77777777" w:rsidR="006A2B85" w:rsidRDefault="006A2B85">
      <w:pPr>
        <w:spacing w:before="120" w:after="120"/>
        <w:rPr>
          <w:b/>
          <w:sz w:val="24"/>
          <w:lang w:val="en-US" w:eastAsia="ru-RU"/>
        </w:rPr>
      </w:pPr>
      <w:r>
        <w:rPr>
          <w:b/>
          <w:sz w:val="24"/>
          <w:lang w:val="en-US" w:eastAsia="ru-RU"/>
        </w:rPr>
        <w:t>REFERENCES:</w:t>
      </w:r>
    </w:p>
    <w:p w14:paraId="095011C9" w14:textId="77777777" w:rsidR="006A2B85" w:rsidRDefault="006A2B85">
      <w:pPr>
        <w:ind w:left="567"/>
        <w:rPr>
          <w:sz w:val="24"/>
          <w:lang w:val="en-US" w:eastAsia="ru-RU"/>
        </w:rPr>
      </w:pPr>
      <w:r>
        <w:rPr>
          <w:sz w:val="24"/>
          <w:lang w:val="en-US" w:eastAsia="ru-RU"/>
        </w:rPr>
        <w:t xml:space="preserve">Igor A. </w:t>
      </w:r>
      <w:proofErr w:type="spellStart"/>
      <w:r>
        <w:rPr>
          <w:sz w:val="24"/>
          <w:lang w:val="en-US" w:eastAsia="ru-RU"/>
        </w:rPr>
        <w:t>Schepetkin</w:t>
      </w:r>
      <w:proofErr w:type="spellEnd"/>
      <w:r>
        <w:rPr>
          <w:sz w:val="24"/>
          <w:lang w:val="en-US" w:eastAsia="ru-RU"/>
        </w:rPr>
        <w:t xml:space="preserve">, Ph.D. </w:t>
      </w:r>
    </w:p>
    <w:p w14:paraId="5FC6EF9C" w14:textId="77777777" w:rsidR="006A2B85" w:rsidRDefault="006A2B85">
      <w:pPr>
        <w:ind w:left="567"/>
        <w:rPr>
          <w:sz w:val="24"/>
          <w:lang w:val="en-US" w:eastAsia="ru-RU"/>
        </w:rPr>
      </w:pPr>
      <w:r>
        <w:rPr>
          <w:sz w:val="24"/>
          <w:lang w:val="en-US" w:eastAsia="ru-RU"/>
        </w:rPr>
        <w:t>Department of Veterinary Molecular Biology</w:t>
      </w:r>
    </w:p>
    <w:p w14:paraId="6DE31839" w14:textId="77777777" w:rsidR="006A2B85" w:rsidRDefault="006A2B85">
      <w:pPr>
        <w:ind w:left="567"/>
        <w:rPr>
          <w:sz w:val="24"/>
          <w:lang w:val="en-US" w:eastAsia="ru-RU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lang w:val="en-US" w:eastAsia="ru-RU"/>
            </w:rPr>
            <w:t>Montana</w:t>
          </w:r>
        </w:smartTag>
        <w:r>
          <w:rPr>
            <w:sz w:val="24"/>
            <w:lang w:val="en-US" w:eastAsia="ru-RU"/>
          </w:rPr>
          <w:t xml:space="preserve"> </w:t>
        </w:r>
        <w:smartTag w:uri="urn:schemas-microsoft-com:office:smarttags" w:element="PlaceType">
          <w:r>
            <w:rPr>
              <w:sz w:val="24"/>
              <w:lang w:val="en-US" w:eastAsia="ru-RU"/>
            </w:rPr>
            <w:t>State</w:t>
          </w:r>
        </w:smartTag>
        <w:r>
          <w:rPr>
            <w:sz w:val="24"/>
            <w:lang w:val="en-US" w:eastAsia="ru-RU"/>
          </w:rPr>
          <w:t xml:space="preserve"> </w:t>
        </w:r>
        <w:smartTag w:uri="urn:schemas-microsoft-com:office:smarttags" w:element="PlaceType">
          <w:r>
            <w:rPr>
              <w:sz w:val="24"/>
              <w:lang w:val="en-US" w:eastAsia="ru-RU"/>
            </w:rPr>
            <w:t>University</w:t>
          </w:r>
        </w:smartTag>
      </w:smartTag>
    </w:p>
    <w:p w14:paraId="3C2539C5" w14:textId="77777777" w:rsidR="006A2B85" w:rsidRDefault="006A2B85">
      <w:pPr>
        <w:ind w:left="567"/>
        <w:rPr>
          <w:sz w:val="24"/>
          <w:lang w:val="en-US" w:eastAsia="ru-RU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 w:eastAsia="ru-RU"/>
            </w:rPr>
            <w:t>Bozeman</w:t>
          </w:r>
        </w:smartTag>
      </w:smartTag>
    </w:p>
    <w:p w14:paraId="7B26062A" w14:textId="77777777" w:rsidR="006A2B85" w:rsidRDefault="006A2B85">
      <w:pPr>
        <w:ind w:left="567"/>
        <w:rPr>
          <w:sz w:val="24"/>
          <w:lang w:val="en-US" w:eastAsia="ru-RU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lang w:val="en-US" w:eastAsia="ru-RU"/>
            </w:rPr>
            <w:t>MT</w:t>
          </w:r>
        </w:smartTag>
        <w:r>
          <w:rPr>
            <w:sz w:val="24"/>
            <w:lang w:val="en-US" w:eastAsia="ru-RU"/>
          </w:rPr>
          <w:t xml:space="preserve"> </w:t>
        </w:r>
        <w:smartTag w:uri="urn:schemas-microsoft-com:office:smarttags" w:element="PostalCode">
          <w:r>
            <w:rPr>
              <w:sz w:val="24"/>
              <w:lang w:val="en-US" w:eastAsia="ru-RU"/>
            </w:rPr>
            <w:t>59717</w:t>
          </w:r>
        </w:smartTag>
        <w:r>
          <w:rPr>
            <w:sz w:val="24"/>
            <w:lang w:val="en-US" w:eastAsia="ru-RU"/>
          </w:rPr>
          <w:t xml:space="preserve">, </w:t>
        </w:r>
        <w:smartTag w:uri="urn:schemas-microsoft-com:office:smarttags" w:element="country-region">
          <w:r>
            <w:rPr>
              <w:sz w:val="24"/>
              <w:lang w:val="en-US" w:eastAsia="ru-RU"/>
            </w:rPr>
            <w:t>USA</w:t>
          </w:r>
        </w:smartTag>
      </w:smartTag>
    </w:p>
    <w:p w14:paraId="7CC78406" w14:textId="77777777" w:rsidR="006A2B85" w:rsidRDefault="006A2B85">
      <w:pPr>
        <w:ind w:left="567"/>
        <w:rPr>
          <w:sz w:val="24"/>
          <w:lang w:val="en-US" w:eastAsia="ru-RU"/>
        </w:rPr>
      </w:pPr>
      <w:r>
        <w:rPr>
          <w:sz w:val="24"/>
          <w:lang w:val="en-US" w:eastAsia="ru-RU"/>
        </w:rPr>
        <w:t>Tel.: 406-994-5721</w:t>
      </w:r>
    </w:p>
    <w:p w14:paraId="0D20C34F" w14:textId="77777777" w:rsidR="006A2B85" w:rsidRDefault="006A2B85">
      <w:pPr>
        <w:ind w:left="567"/>
        <w:rPr>
          <w:sz w:val="24"/>
          <w:lang w:val="en-US" w:eastAsia="ru-RU"/>
        </w:rPr>
      </w:pPr>
      <w:r>
        <w:rPr>
          <w:sz w:val="24"/>
          <w:lang w:val="en-US" w:eastAsia="ru-RU"/>
        </w:rPr>
        <w:t>Fax: 406-994-4303</w:t>
      </w:r>
    </w:p>
    <w:p w14:paraId="3CF15B2E" w14:textId="77777777" w:rsidR="006A2B85" w:rsidRDefault="006A2B85">
      <w:pPr>
        <w:ind w:left="567"/>
        <w:rPr>
          <w:sz w:val="24"/>
          <w:lang w:val="en-US" w:eastAsia="ru-RU"/>
        </w:rPr>
      </w:pPr>
      <w:r>
        <w:rPr>
          <w:sz w:val="24"/>
          <w:lang w:val="en-US" w:eastAsia="ru-RU"/>
        </w:rPr>
        <w:t xml:space="preserve">E-mail: </w:t>
      </w:r>
      <w:hyperlink r:id="rId9" w:history="1">
        <w:r w:rsidRPr="00650C01">
          <w:rPr>
            <w:rStyle w:val="a3"/>
            <w:sz w:val="24"/>
            <w:lang w:val="en-US"/>
          </w:rPr>
          <w:t>schepetkin@yahoo.com</w:t>
        </w:r>
      </w:hyperlink>
    </w:p>
    <w:p w14:paraId="1243D75E" w14:textId="77777777" w:rsidR="006A2B85" w:rsidRDefault="006A2B85">
      <w:pPr>
        <w:rPr>
          <w:sz w:val="24"/>
          <w:lang w:val="en-US" w:eastAsia="ru-RU"/>
        </w:rPr>
      </w:pPr>
    </w:p>
    <w:p w14:paraId="4FA9FAF4" w14:textId="77777777" w:rsidR="00164CFA" w:rsidRPr="00164CFA" w:rsidRDefault="00164CFA" w:rsidP="00164CFA">
      <w:pPr>
        <w:ind w:left="567"/>
        <w:rPr>
          <w:color w:val="000000"/>
          <w:sz w:val="24"/>
          <w:szCs w:val="24"/>
          <w:lang w:val="en-US"/>
        </w:rPr>
      </w:pPr>
      <w:r w:rsidRPr="00164CFA">
        <w:rPr>
          <w:color w:val="000000"/>
          <w:sz w:val="24"/>
          <w:szCs w:val="24"/>
          <w:lang w:val="en-US"/>
        </w:rPr>
        <w:t xml:space="preserve">Giuseppe </w:t>
      </w:r>
      <w:proofErr w:type="spellStart"/>
      <w:r w:rsidRPr="00164CFA">
        <w:rPr>
          <w:color w:val="000000"/>
          <w:sz w:val="24"/>
          <w:szCs w:val="24"/>
          <w:lang w:val="en-US"/>
        </w:rPr>
        <w:t>Vasapollo</w:t>
      </w:r>
      <w:proofErr w:type="spellEnd"/>
      <w:r w:rsidRPr="00164CFA">
        <w:rPr>
          <w:color w:val="000000"/>
          <w:sz w:val="24"/>
          <w:szCs w:val="24"/>
          <w:lang w:val="en-US"/>
        </w:rPr>
        <w:t>, Professor</w:t>
      </w:r>
    </w:p>
    <w:p w14:paraId="470D3942" w14:textId="77777777" w:rsidR="00164CFA" w:rsidRPr="00164CFA" w:rsidRDefault="00164CFA" w:rsidP="00164CFA">
      <w:pPr>
        <w:ind w:left="567"/>
        <w:rPr>
          <w:color w:val="000000"/>
          <w:sz w:val="24"/>
          <w:szCs w:val="24"/>
          <w:lang w:val="en-US"/>
        </w:rPr>
      </w:pPr>
      <w:r w:rsidRPr="00164CFA">
        <w:rPr>
          <w:color w:val="000000"/>
          <w:sz w:val="24"/>
          <w:szCs w:val="24"/>
          <w:lang w:val="en-US"/>
        </w:rPr>
        <w:t>Department of Engineering Innovation</w:t>
      </w:r>
    </w:p>
    <w:p w14:paraId="615A71EA" w14:textId="77777777" w:rsidR="00164CFA" w:rsidRPr="00164CFA" w:rsidRDefault="00164CFA" w:rsidP="00164CFA">
      <w:pPr>
        <w:ind w:left="567"/>
        <w:rPr>
          <w:color w:val="000000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PlaceType">
          <w:r w:rsidRPr="00164CFA">
            <w:rPr>
              <w:color w:val="000000"/>
              <w:sz w:val="24"/>
              <w:szCs w:val="24"/>
              <w:lang w:val="en-US"/>
            </w:rPr>
            <w:t>University</w:t>
          </w:r>
        </w:smartTag>
        <w:r w:rsidRPr="00164CFA">
          <w:rPr>
            <w:color w:val="000000"/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 w:rsidRPr="00164CFA">
            <w:rPr>
              <w:color w:val="000000"/>
              <w:sz w:val="24"/>
              <w:szCs w:val="24"/>
              <w:lang w:val="en-US"/>
            </w:rPr>
            <w:t>Salento</w:t>
          </w:r>
        </w:smartTag>
      </w:smartTag>
    </w:p>
    <w:p w14:paraId="65D10F26" w14:textId="77777777" w:rsidR="00164CFA" w:rsidRPr="00164CFA" w:rsidRDefault="00164CFA" w:rsidP="00164CFA">
      <w:pPr>
        <w:ind w:left="567"/>
        <w:rPr>
          <w:color w:val="000000"/>
          <w:sz w:val="24"/>
          <w:szCs w:val="24"/>
          <w:lang w:val="en-US"/>
        </w:rPr>
      </w:pPr>
      <w:r w:rsidRPr="00164CFA">
        <w:rPr>
          <w:color w:val="000000"/>
          <w:sz w:val="24"/>
          <w:szCs w:val="24"/>
          <w:lang w:val="en-US"/>
        </w:rPr>
        <w:t xml:space="preserve">Via </w:t>
      </w:r>
      <w:proofErr w:type="spellStart"/>
      <w:r w:rsidRPr="00164CFA">
        <w:rPr>
          <w:sz w:val="24"/>
          <w:szCs w:val="24"/>
          <w:lang w:val="en-US"/>
        </w:rPr>
        <w:t>Monteroni</w:t>
      </w:r>
      <w:proofErr w:type="spellEnd"/>
      <w:r w:rsidRPr="00164CFA">
        <w:rPr>
          <w:sz w:val="24"/>
          <w:szCs w:val="24"/>
          <w:lang w:val="en-US"/>
        </w:rPr>
        <w:t>,</w:t>
      </w:r>
    </w:p>
    <w:p w14:paraId="203F0949" w14:textId="77777777" w:rsidR="00164CFA" w:rsidRPr="00164CFA" w:rsidRDefault="00164CFA" w:rsidP="00164CFA">
      <w:pPr>
        <w:ind w:left="567"/>
        <w:rPr>
          <w:color w:val="000000"/>
          <w:sz w:val="24"/>
          <w:szCs w:val="24"/>
          <w:lang w:val="en-US"/>
        </w:rPr>
      </w:pPr>
      <w:r w:rsidRPr="00164CFA">
        <w:rPr>
          <w:color w:val="000000"/>
          <w:sz w:val="24"/>
          <w:szCs w:val="24"/>
          <w:lang w:val="en-US"/>
        </w:rPr>
        <w:t xml:space="preserve">73100 </w:t>
      </w:r>
      <w:smartTag w:uri="urn:schemas-microsoft-com:office:smarttags" w:element="place">
        <w:smartTag w:uri="urn:schemas-microsoft-com:office:smarttags" w:element="City">
          <w:r w:rsidRPr="00164CFA">
            <w:rPr>
              <w:color w:val="000000"/>
              <w:sz w:val="24"/>
              <w:szCs w:val="24"/>
              <w:lang w:val="en-US"/>
            </w:rPr>
            <w:t>Lecce</w:t>
          </w:r>
        </w:smartTag>
        <w:r w:rsidRPr="00164CFA">
          <w:rPr>
            <w:color w:val="000000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164CFA">
            <w:rPr>
              <w:color w:val="000000"/>
              <w:sz w:val="24"/>
              <w:szCs w:val="24"/>
              <w:lang w:val="en-US"/>
            </w:rPr>
            <w:t>Italy</w:t>
          </w:r>
        </w:smartTag>
      </w:smartTag>
      <w:r w:rsidRPr="00164CFA">
        <w:rPr>
          <w:color w:val="000000"/>
          <w:sz w:val="24"/>
          <w:szCs w:val="24"/>
          <w:lang w:val="en-US"/>
        </w:rPr>
        <w:t>.</w:t>
      </w:r>
    </w:p>
    <w:p w14:paraId="2D53FF40" w14:textId="77777777" w:rsidR="00164CFA" w:rsidRPr="00164CFA" w:rsidRDefault="00164CFA" w:rsidP="00164CFA">
      <w:pPr>
        <w:ind w:left="567"/>
        <w:rPr>
          <w:color w:val="000000"/>
          <w:sz w:val="24"/>
          <w:szCs w:val="24"/>
          <w:lang w:val="en-US"/>
        </w:rPr>
      </w:pPr>
      <w:r w:rsidRPr="00164CFA">
        <w:rPr>
          <w:color w:val="000000"/>
          <w:sz w:val="24"/>
          <w:szCs w:val="24"/>
          <w:lang w:val="en-US"/>
        </w:rPr>
        <w:t>Tel: (39) 832-297-252</w:t>
      </w:r>
    </w:p>
    <w:p w14:paraId="0A7409E7" w14:textId="77777777" w:rsidR="00164CFA" w:rsidRPr="00164CFA" w:rsidRDefault="00164CFA" w:rsidP="00164CFA">
      <w:pPr>
        <w:ind w:left="567"/>
        <w:rPr>
          <w:color w:val="000000"/>
          <w:sz w:val="24"/>
          <w:szCs w:val="24"/>
          <w:lang w:val="en-US"/>
        </w:rPr>
      </w:pPr>
      <w:r w:rsidRPr="00164CFA">
        <w:rPr>
          <w:color w:val="000000"/>
          <w:sz w:val="24"/>
          <w:szCs w:val="24"/>
          <w:lang w:val="en-US"/>
        </w:rPr>
        <w:t>Fax: (39) 832-297-279</w:t>
      </w:r>
    </w:p>
    <w:p w14:paraId="20AC999E" w14:textId="77777777" w:rsidR="00164CFA" w:rsidRPr="00164CFA" w:rsidRDefault="00164CFA" w:rsidP="00164CFA">
      <w:pPr>
        <w:ind w:left="567"/>
        <w:rPr>
          <w:color w:val="000000"/>
          <w:sz w:val="24"/>
          <w:szCs w:val="24"/>
          <w:lang w:val="en-US"/>
        </w:rPr>
      </w:pPr>
      <w:r w:rsidRPr="00164CFA">
        <w:rPr>
          <w:color w:val="000000"/>
          <w:sz w:val="24"/>
          <w:szCs w:val="24"/>
          <w:lang w:val="en-US"/>
        </w:rPr>
        <w:t xml:space="preserve">E-mail: </w:t>
      </w:r>
      <w:hyperlink r:id="rId10" w:history="1">
        <w:r w:rsidRPr="00164CFA">
          <w:rPr>
            <w:rStyle w:val="a3"/>
            <w:sz w:val="24"/>
            <w:szCs w:val="24"/>
            <w:lang w:val="en-US"/>
          </w:rPr>
          <w:t>Giuseppe.Vasapollo@unisalento.it</w:t>
        </w:r>
      </w:hyperlink>
    </w:p>
    <w:p w14:paraId="188E0CCE" w14:textId="77777777" w:rsidR="006A2B85" w:rsidRDefault="006A2B85" w:rsidP="00875803">
      <w:pPr>
        <w:spacing w:before="480" w:after="120"/>
        <w:rPr>
          <w:b/>
          <w:sz w:val="24"/>
          <w:lang w:val="en-US"/>
        </w:rPr>
      </w:pPr>
      <w:r>
        <w:rPr>
          <w:b/>
          <w:sz w:val="24"/>
          <w:lang w:val="en-US"/>
        </w:rPr>
        <w:t>LIST OF SELECTED PUBLICATIONS</w:t>
      </w:r>
    </w:p>
    <w:p w14:paraId="1C8DFC7A" w14:textId="77777777" w:rsidR="00875803" w:rsidRDefault="00875803" w:rsidP="00875803">
      <w:pPr>
        <w:spacing w:before="120" w:after="240"/>
        <w:rPr>
          <w:i/>
          <w:color w:val="333333"/>
          <w:sz w:val="22"/>
          <w:szCs w:val="22"/>
          <w:shd w:val="clear" w:color="auto" w:fill="FFFFFF"/>
          <w:lang w:val="en-US"/>
        </w:rPr>
      </w:pPr>
      <w:r w:rsidRPr="00875803">
        <w:rPr>
          <w:i/>
          <w:sz w:val="22"/>
          <w:szCs w:val="22"/>
          <w:lang w:val="en-US"/>
        </w:rPr>
        <w:t xml:space="preserve">Full list of publications can be found at </w:t>
      </w:r>
      <w:hyperlink r:id="rId11" w:history="1">
        <w:r w:rsidRPr="00875803">
          <w:rPr>
            <w:rStyle w:val="a3"/>
            <w:i/>
            <w:sz w:val="22"/>
            <w:szCs w:val="22"/>
            <w:shd w:val="clear" w:color="auto" w:fill="FFFFFF"/>
            <w:lang w:val="en-US"/>
          </w:rPr>
          <w:t>http://www.researcherid.com/rid/L-9545-2014</w:t>
        </w:r>
      </w:hyperlink>
      <w:r w:rsidRPr="00875803">
        <w:rPr>
          <w:i/>
          <w:color w:val="333333"/>
          <w:sz w:val="22"/>
          <w:szCs w:val="22"/>
          <w:shd w:val="clear" w:color="auto" w:fill="FFFFFF"/>
          <w:lang w:val="en-US"/>
        </w:rPr>
        <w:t xml:space="preserve"> </w:t>
      </w:r>
    </w:p>
    <w:p w14:paraId="0E1B8C4C" w14:textId="77777777" w:rsidR="004E59A6" w:rsidRPr="00892329" w:rsidRDefault="004E59A6" w:rsidP="00946B54">
      <w:pPr>
        <w:pStyle w:val="a8"/>
        <w:numPr>
          <w:ilvl w:val="0"/>
          <w:numId w:val="4"/>
        </w:numPr>
        <w:spacing w:after="60"/>
        <w:ind w:left="490" w:hanging="490"/>
        <w:contextualSpacing w:val="0"/>
        <w:jc w:val="both"/>
        <w:rPr>
          <w:sz w:val="24"/>
          <w:szCs w:val="24"/>
          <w:lang w:val="en-US"/>
        </w:rPr>
      </w:pPr>
      <w:proofErr w:type="spellStart"/>
      <w:r w:rsidRPr="00892329">
        <w:rPr>
          <w:sz w:val="24"/>
          <w:szCs w:val="24"/>
          <w:lang w:val="en-US"/>
        </w:rPr>
        <w:t>Syatkin</w:t>
      </w:r>
      <w:proofErr w:type="spellEnd"/>
      <w:r w:rsidRPr="00892329">
        <w:rPr>
          <w:sz w:val="24"/>
          <w:szCs w:val="24"/>
          <w:lang w:val="en-US"/>
        </w:rPr>
        <w:t xml:space="preserve">, S.P.; </w:t>
      </w:r>
      <w:proofErr w:type="spellStart"/>
      <w:r w:rsidRPr="00892329">
        <w:rPr>
          <w:sz w:val="24"/>
          <w:szCs w:val="24"/>
          <w:lang w:val="en-US"/>
        </w:rPr>
        <w:t>Neborak</w:t>
      </w:r>
      <w:proofErr w:type="spellEnd"/>
      <w:r w:rsidRPr="00892329">
        <w:rPr>
          <w:sz w:val="24"/>
          <w:szCs w:val="24"/>
          <w:lang w:val="en-US"/>
        </w:rPr>
        <w:t xml:space="preserve">, E.V.; Khlebnikov, A.I.; </w:t>
      </w:r>
      <w:proofErr w:type="spellStart"/>
      <w:r w:rsidRPr="00892329">
        <w:rPr>
          <w:sz w:val="24"/>
          <w:szCs w:val="24"/>
          <w:lang w:val="en-US"/>
        </w:rPr>
        <w:t>Komarova</w:t>
      </w:r>
      <w:proofErr w:type="spellEnd"/>
      <w:r w:rsidRPr="00892329">
        <w:rPr>
          <w:sz w:val="24"/>
          <w:szCs w:val="24"/>
          <w:lang w:val="en-US"/>
        </w:rPr>
        <w:t xml:space="preserve">, M.V.; </w:t>
      </w:r>
      <w:proofErr w:type="spellStart"/>
      <w:r w:rsidRPr="00892329">
        <w:rPr>
          <w:sz w:val="24"/>
          <w:szCs w:val="24"/>
          <w:lang w:val="en-US"/>
        </w:rPr>
        <w:t>Shevkun</w:t>
      </w:r>
      <w:proofErr w:type="spellEnd"/>
      <w:r w:rsidRPr="00892329">
        <w:rPr>
          <w:sz w:val="24"/>
          <w:szCs w:val="24"/>
          <w:lang w:val="en-US"/>
        </w:rPr>
        <w:t xml:space="preserve">, N.A.; Kravtsov, E.G.; </w:t>
      </w:r>
      <w:proofErr w:type="spellStart"/>
      <w:r w:rsidRPr="00892329">
        <w:rPr>
          <w:sz w:val="24"/>
          <w:szCs w:val="24"/>
          <w:lang w:val="en-US"/>
        </w:rPr>
        <w:t>Blagonravov</w:t>
      </w:r>
      <w:proofErr w:type="spellEnd"/>
      <w:r w:rsidRPr="00892329">
        <w:rPr>
          <w:sz w:val="24"/>
          <w:szCs w:val="24"/>
          <w:lang w:val="en-US"/>
        </w:rPr>
        <w:t xml:space="preserve">, M.L.; </w:t>
      </w:r>
      <w:proofErr w:type="spellStart"/>
      <w:r w:rsidRPr="00892329">
        <w:rPr>
          <w:sz w:val="24"/>
          <w:szCs w:val="24"/>
          <w:lang w:val="en-US"/>
        </w:rPr>
        <w:t>Agostinelli</w:t>
      </w:r>
      <w:proofErr w:type="spellEnd"/>
      <w:r w:rsidRPr="00892329">
        <w:rPr>
          <w:sz w:val="24"/>
          <w:szCs w:val="24"/>
          <w:lang w:val="en-US"/>
        </w:rPr>
        <w:t>, E. The investigation of structure–activity relationship of polyamine-targeted synthetic compounds from different chemical groups. Amino Acids 2020, 52, 199–211; doi:10.1007/s00726-019-02778-3.</w:t>
      </w:r>
    </w:p>
    <w:p w14:paraId="51E1E705" w14:textId="77777777" w:rsidR="004E59A6" w:rsidRPr="00892329" w:rsidRDefault="004E59A6" w:rsidP="00946B54">
      <w:pPr>
        <w:pStyle w:val="a8"/>
        <w:numPr>
          <w:ilvl w:val="0"/>
          <w:numId w:val="4"/>
        </w:numPr>
        <w:spacing w:after="60"/>
        <w:ind w:left="490" w:hanging="490"/>
        <w:contextualSpacing w:val="0"/>
        <w:jc w:val="both"/>
        <w:rPr>
          <w:sz w:val="24"/>
          <w:szCs w:val="24"/>
          <w:lang w:val="en-US"/>
        </w:rPr>
      </w:pPr>
      <w:proofErr w:type="spellStart"/>
      <w:r w:rsidRPr="00892329">
        <w:rPr>
          <w:sz w:val="24"/>
          <w:szCs w:val="24"/>
          <w:lang w:val="en-US"/>
        </w:rPr>
        <w:t>Kibler</w:t>
      </w:r>
      <w:proofErr w:type="spellEnd"/>
      <w:r w:rsidRPr="00892329">
        <w:rPr>
          <w:sz w:val="24"/>
          <w:szCs w:val="24"/>
          <w:lang w:val="en-US"/>
        </w:rPr>
        <w:t xml:space="preserve">, E.; </w:t>
      </w:r>
      <w:proofErr w:type="spellStart"/>
      <w:r w:rsidRPr="00892329">
        <w:rPr>
          <w:sz w:val="24"/>
          <w:szCs w:val="24"/>
          <w:lang w:val="en-US"/>
        </w:rPr>
        <w:t>Lavrinenko</w:t>
      </w:r>
      <w:proofErr w:type="spellEnd"/>
      <w:r w:rsidRPr="00892329">
        <w:rPr>
          <w:sz w:val="24"/>
          <w:szCs w:val="24"/>
          <w:lang w:val="en-US"/>
        </w:rPr>
        <w:t xml:space="preserve">, A.; </w:t>
      </w:r>
      <w:proofErr w:type="spellStart"/>
      <w:r w:rsidRPr="00892329">
        <w:rPr>
          <w:sz w:val="24"/>
          <w:szCs w:val="24"/>
          <w:lang w:val="en-US"/>
        </w:rPr>
        <w:t>Kolesnik</w:t>
      </w:r>
      <w:proofErr w:type="spellEnd"/>
      <w:r w:rsidRPr="00892329">
        <w:rPr>
          <w:sz w:val="24"/>
          <w:szCs w:val="24"/>
          <w:lang w:val="en-US"/>
        </w:rPr>
        <w:t xml:space="preserve">, I.; Stankevich, K.; </w:t>
      </w:r>
      <w:proofErr w:type="spellStart"/>
      <w:r w:rsidRPr="00892329">
        <w:rPr>
          <w:sz w:val="24"/>
          <w:szCs w:val="24"/>
          <w:lang w:val="en-US"/>
        </w:rPr>
        <w:t>Bolbasov</w:t>
      </w:r>
      <w:proofErr w:type="spellEnd"/>
      <w:r w:rsidRPr="00892329">
        <w:rPr>
          <w:sz w:val="24"/>
          <w:szCs w:val="24"/>
          <w:lang w:val="en-US"/>
        </w:rPr>
        <w:t xml:space="preserve">, E.; </w:t>
      </w:r>
      <w:proofErr w:type="spellStart"/>
      <w:r w:rsidRPr="00892329">
        <w:rPr>
          <w:sz w:val="24"/>
          <w:szCs w:val="24"/>
          <w:lang w:val="en-US"/>
        </w:rPr>
        <w:t>Kudryavtseva</w:t>
      </w:r>
      <w:proofErr w:type="spellEnd"/>
      <w:r w:rsidRPr="00892329">
        <w:rPr>
          <w:sz w:val="24"/>
          <w:szCs w:val="24"/>
          <w:lang w:val="en-US"/>
        </w:rPr>
        <w:t xml:space="preserve">, V.; Leonov, A.; </w:t>
      </w:r>
      <w:proofErr w:type="spellStart"/>
      <w:r w:rsidRPr="00892329">
        <w:rPr>
          <w:sz w:val="24"/>
          <w:szCs w:val="24"/>
          <w:lang w:val="en-US"/>
        </w:rPr>
        <w:t>Schepetkin</w:t>
      </w:r>
      <w:proofErr w:type="spellEnd"/>
      <w:r w:rsidRPr="00892329">
        <w:rPr>
          <w:sz w:val="24"/>
          <w:szCs w:val="24"/>
          <w:lang w:val="en-US"/>
        </w:rPr>
        <w:t xml:space="preserve">, I.; Khlebnikov, A.; Quinn, M.T.; </w:t>
      </w:r>
      <w:proofErr w:type="spellStart"/>
      <w:r w:rsidRPr="00892329">
        <w:rPr>
          <w:sz w:val="24"/>
          <w:szCs w:val="24"/>
          <w:lang w:val="en-US"/>
        </w:rPr>
        <w:t>Tverdokhlebov</w:t>
      </w:r>
      <w:proofErr w:type="spellEnd"/>
      <w:r w:rsidRPr="00892329">
        <w:rPr>
          <w:sz w:val="24"/>
          <w:szCs w:val="24"/>
          <w:lang w:val="en-US"/>
        </w:rPr>
        <w:t xml:space="preserve">, S.  </w:t>
      </w:r>
      <w:proofErr w:type="spellStart"/>
      <w:r w:rsidRPr="00892329">
        <w:rPr>
          <w:sz w:val="24"/>
          <w:szCs w:val="24"/>
          <w:lang w:val="en-US"/>
        </w:rPr>
        <w:t>Electrosprayed</w:t>
      </w:r>
      <w:proofErr w:type="spellEnd"/>
      <w:r w:rsidRPr="00892329">
        <w:rPr>
          <w:sz w:val="24"/>
          <w:szCs w:val="24"/>
          <w:lang w:val="en-US"/>
        </w:rPr>
        <w:t xml:space="preserve"> poly (lactic-co-glycolic acid) particles as a promising drug delivery system for the novel JNK inhibitor IQ-1. European Polymer Journal 2020, 127, 109598; doi:10.1016/j.eurpolymj.2020.109598.</w:t>
      </w:r>
    </w:p>
    <w:p w14:paraId="6268997C" w14:textId="77777777" w:rsidR="004E59A6" w:rsidRPr="00892329" w:rsidRDefault="004E59A6" w:rsidP="00946B54">
      <w:pPr>
        <w:pStyle w:val="a8"/>
        <w:numPr>
          <w:ilvl w:val="0"/>
          <w:numId w:val="4"/>
        </w:numPr>
        <w:spacing w:after="60"/>
        <w:ind w:left="490" w:hanging="490"/>
        <w:contextualSpacing w:val="0"/>
        <w:jc w:val="both"/>
        <w:rPr>
          <w:sz w:val="24"/>
          <w:szCs w:val="24"/>
          <w:lang w:val="en-US"/>
        </w:rPr>
      </w:pPr>
      <w:r w:rsidRPr="00892329">
        <w:rPr>
          <w:sz w:val="24"/>
          <w:szCs w:val="24"/>
          <w:lang w:val="en-US"/>
        </w:rPr>
        <w:t>Plotnikov, M.B.;</w:t>
      </w:r>
      <w:r w:rsidR="00DC20A3" w:rsidRPr="00892329">
        <w:rPr>
          <w:sz w:val="24"/>
          <w:szCs w:val="24"/>
          <w:lang w:val="en-US"/>
        </w:rPr>
        <w:t xml:space="preserve"> </w:t>
      </w:r>
      <w:proofErr w:type="spellStart"/>
      <w:r w:rsidRPr="00892329">
        <w:rPr>
          <w:sz w:val="24"/>
          <w:szCs w:val="24"/>
          <w:lang w:val="en-US"/>
        </w:rPr>
        <w:t>Aliev</w:t>
      </w:r>
      <w:proofErr w:type="spellEnd"/>
      <w:r w:rsidRPr="00892329">
        <w:rPr>
          <w:sz w:val="24"/>
          <w:szCs w:val="24"/>
          <w:lang w:val="en-US"/>
        </w:rPr>
        <w:t>, O.I.</w:t>
      </w:r>
      <w:r w:rsidR="00DC20A3" w:rsidRPr="00892329">
        <w:rPr>
          <w:sz w:val="24"/>
          <w:szCs w:val="24"/>
          <w:lang w:val="en-US"/>
        </w:rPr>
        <w:t xml:space="preserve">; </w:t>
      </w:r>
      <w:proofErr w:type="spellStart"/>
      <w:r w:rsidRPr="00892329">
        <w:rPr>
          <w:sz w:val="24"/>
          <w:szCs w:val="24"/>
          <w:lang w:val="en-US"/>
        </w:rPr>
        <w:t>Shamanaev</w:t>
      </w:r>
      <w:proofErr w:type="spellEnd"/>
      <w:r w:rsidR="00DC20A3" w:rsidRPr="00892329">
        <w:rPr>
          <w:sz w:val="24"/>
          <w:szCs w:val="24"/>
          <w:lang w:val="en-US"/>
        </w:rPr>
        <w:t xml:space="preserve">, A.Y.; </w:t>
      </w:r>
      <w:proofErr w:type="spellStart"/>
      <w:r w:rsidRPr="00892329">
        <w:rPr>
          <w:sz w:val="24"/>
          <w:szCs w:val="24"/>
          <w:lang w:val="en-US"/>
        </w:rPr>
        <w:t>Sidekhmenova</w:t>
      </w:r>
      <w:proofErr w:type="spellEnd"/>
      <w:r w:rsidRPr="00892329">
        <w:rPr>
          <w:sz w:val="24"/>
          <w:szCs w:val="24"/>
          <w:lang w:val="en-US"/>
        </w:rPr>
        <w:t>,</w:t>
      </w:r>
      <w:r w:rsidR="00DC20A3" w:rsidRPr="00892329">
        <w:rPr>
          <w:sz w:val="24"/>
          <w:szCs w:val="24"/>
          <w:lang w:val="en-US"/>
        </w:rPr>
        <w:t xml:space="preserve"> A.V.; </w:t>
      </w:r>
      <w:proofErr w:type="spellStart"/>
      <w:r w:rsidRPr="00892329">
        <w:rPr>
          <w:sz w:val="24"/>
          <w:szCs w:val="24"/>
          <w:lang w:val="en-US"/>
        </w:rPr>
        <w:t>Anishchenko</w:t>
      </w:r>
      <w:proofErr w:type="spellEnd"/>
      <w:r w:rsidRPr="00892329">
        <w:rPr>
          <w:sz w:val="24"/>
          <w:szCs w:val="24"/>
          <w:lang w:val="en-US"/>
        </w:rPr>
        <w:t xml:space="preserve">, </w:t>
      </w:r>
      <w:r w:rsidR="00DC20A3" w:rsidRPr="00892329">
        <w:rPr>
          <w:sz w:val="24"/>
          <w:szCs w:val="24"/>
          <w:lang w:val="en-US"/>
        </w:rPr>
        <w:t xml:space="preserve">A.M.; </w:t>
      </w:r>
      <w:proofErr w:type="spellStart"/>
      <w:r w:rsidRPr="00892329">
        <w:rPr>
          <w:sz w:val="24"/>
          <w:szCs w:val="24"/>
          <w:lang w:val="en-US"/>
        </w:rPr>
        <w:t>Fomina</w:t>
      </w:r>
      <w:proofErr w:type="spellEnd"/>
      <w:r w:rsidRPr="00892329">
        <w:rPr>
          <w:sz w:val="24"/>
          <w:szCs w:val="24"/>
          <w:lang w:val="en-US"/>
        </w:rPr>
        <w:t>,</w:t>
      </w:r>
      <w:r w:rsidR="00DC20A3" w:rsidRPr="00892329">
        <w:rPr>
          <w:sz w:val="24"/>
          <w:szCs w:val="24"/>
          <w:lang w:val="en-US"/>
        </w:rPr>
        <w:t xml:space="preserve"> T.I.; </w:t>
      </w:r>
      <w:proofErr w:type="spellStart"/>
      <w:r w:rsidRPr="00892329">
        <w:rPr>
          <w:sz w:val="24"/>
          <w:szCs w:val="24"/>
          <w:lang w:val="en-US"/>
        </w:rPr>
        <w:t>Rydchenko</w:t>
      </w:r>
      <w:proofErr w:type="spellEnd"/>
      <w:r w:rsidRPr="00892329">
        <w:rPr>
          <w:sz w:val="24"/>
          <w:szCs w:val="24"/>
          <w:lang w:val="en-US"/>
        </w:rPr>
        <w:t xml:space="preserve">, </w:t>
      </w:r>
      <w:r w:rsidR="00DC20A3" w:rsidRPr="00892329">
        <w:rPr>
          <w:sz w:val="24"/>
          <w:szCs w:val="24"/>
          <w:lang w:val="en-US"/>
        </w:rPr>
        <w:t xml:space="preserve">V.S.; </w:t>
      </w:r>
      <w:r w:rsidRPr="00892329">
        <w:rPr>
          <w:sz w:val="24"/>
          <w:szCs w:val="24"/>
          <w:lang w:val="en-US"/>
        </w:rPr>
        <w:t>Khlebnikov,</w:t>
      </w:r>
      <w:r w:rsidR="00DC20A3" w:rsidRPr="00892329">
        <w:rPr>
          <w:sz w:val="24"/>
          <w:szCs w:val="24"/>
          <w:lang w:val="en-US"/>
        </w:rPr>
        <w:t xml:space="preserve"> A.I.; </w:t>
      </w:r>
      <w:proofErr w:type="spellStart"/>
      <w:r w:rsidRPr="00892329">
        <w:rPr>
          <w:sz w:val="24"/>
          <w:szCs w:val="24"/>
          <w:lang w:val="en-US"/>
        </w:rPr>
        <w:t>Anfinogenova</w:t>
      </w:r>
      <w:proofErr w:type="spellEnd"/>
      <w:r w:rsidRPr="00892329">
        <w:rPr>
          <w:sz w:val="24"/>
          <w:szCs w:val="24"/>
          <w:lang w:val="en-US"/>
        </w:rPr>
        <w:t xml:space="preserve">, </w:t>
      </w:r>
      <w:r w:rsidR="00DC20A3" w:rsidRPr="00892329">
        <w:rPr>
          <w:sz w:val="24"/>
          <w:szCs w:val="24"/>
          <w:lang w:val="en-US"/>
        </w:rPr>
        <w:t xml:space="preserve">Y.J.; </w:t>
      </w:r>
      <w:proofErr w:type="spellStart"/>
      <w:r w:rsidRPr="00892329">
        <w:rPr>
          <w:sz w:val="24"/>
          <w:szCs w:val="24"/>
          <w:lang w:val="en-US"/>
        </w:rPr>
        <w:t>Schepetkin</w:t>
      </w:r>
      <w:proofErr w:type="spellEnd"/>
      <w:r w:rsidRPr="00892329">
        <w:rPr>
          <w:sz w:val="24"/>
          <w:szCs w:val="24"/>
          <w:lang w:val="en-US"/>
        </w:rPr>
        <w:t xml:space="preserve">, </w:t>
      </w:r>
      <w:r w:rsidR="00DC20A3" w:rsidRPr="00892329">
        <w:rPr>
          <w:sz w:val="24"/>
          <w:szCs w:val="24"/>
          <w:lang w:val="en-US"/>
        </w:rPr>
        <w:t xml:space="preserve">I.A.; </w:t>
      </w:r>
      <w:proofErr w:type="spellStart"/>
      <w:r w:rsidRPr="00892329">
        <w:rPr>
          <w:sz w:val="24"/>
          <w:szCs w:val="24"/>
          <w:lang w:val="en-US"/>
        </w:rPr>
        <w:t>Atochin</w:t>
      </w:r>
      <w:proofErr w:type="spellEnd"/>
      <w:r w:rsidRPr="00892329">
        <w:rPr>
          <w:sz w:val="24"/>
          <w:szCs w:val="24"/>
          <w:lang w:val="en-US"/>
        </w:rPr>
        <w:t>,</w:t>
      </w:r>
      <w:r w:rsidR="00DC20A3" w:rsidRPr="00892329">
        <w:rPr>
          <w:sz w:val="24"/>
          <w:szCs w:val="24"/>
          <w:lang w:val="en-US"/>
        </w:rPr>
        <w:t xml:space="preserve"> D.N. </w:t>
      </w:r>
      <w:r w:rsidRPr="00892329">
        <w:rPr>
          <w:sz w:val="24"/>
          <w:szCs w:val="24"/>
          <w:lang w:val="en-US"/>
        </w:rPr>
        <w:t xml:space="preserve"> Antihypertensive activity of a new c-Jun N-terminal kinase inhibitor in sp</w:t>
      </w:r>
      <w:r w:rsidR="00DC20A3" w:rsidRPr="00892329">
        <w:rPr>
          <w:sz w:val="24"/>
          <w:szCs w:val="24"/>
          <w:lang w:val="en-US"/>
        </w:rPr>
        <w:t>ontaneously hypertensive rats.</w:t>
      </w:r>
      <w:r w:rsidRPr="00892329">
        <w:rPr>
          <w:sz w:val="24"/>
          <w:szCs w:val="24"/>
          <w:lang w:val="en-US"/>
        </w:rPr>
        <w:t xml:space="preserve"> Hypertension Research 2020; doi:</w:t>
      </w:r>
      <w:r w:rsidR="00DC20A3" w:rsidRPr="00892329">
        <w:rPr>
          <w:sz w:val="24"/>
          <w:szCs w:val="24"/>
          <w:lang w:val="en-US"/>
        </w:rPr>
        <w:t>10.1038/s41440-020-0446-9.</w:t>
      </w:r>
    </w:p>
    <w:p w14:paraId="61D50EC0" w14:textId="77777777" w:rsidR="004E59A6" w:rsidRPr="00892329" w:rsidRDefault="004E59A6" w:rsidP="00946B54">
      <w:pPr>
        <w:pStyle w:val="a8"/>
        <w:numPr>
          <w:ilvl w:val="0"/>
          <w:numId w:val="4"/>
        </w:numPr>
        <w:spacing w:after="60"/>
        <w:ind w:left="490" w:hanging="490"/>
        <w:contextualSpacing w:val="0"/>
        <w:jc w:val="both"/>
        <w:rPr>
          <w:sz w:val="24"/>
          <w:szCs w:val="24"/>
          <w:lang w:val="en-US"/>
        </w:rPr>
      </w:pPr>
      <w:proofErr w:type="spellStart"/>
      <w:r w:rsidRPr="00892329">
        <w:rPr>
          <w:sz w:val="24"/>
          <w:szCs w:val="24"/>
          <w:lang w:val="en-US"/>
        </w:rPr>
        <w:t>Schepetkin</w:t>
      </w:r>
      <w:proofErr w:type="spellEnd"/>
      <w:r w:rsidRPr="00892329">
        <w:rPr>
          <w:sz w:val="24"/>
          <w:szCs w:val="24"/>
          <w:lang w:val="en-US"/>
        </w:rPr>
        <w:t>,</w:t>
      </w:r>
      <w:r w:rsidR="00DC20A3" w:rsidRPr="00892329">
        <w:rPr>
          <w:sz w:val="24"/>
          <w:szCs w:val="24"/>
          <w:lang w:val="en-US"/>
        </w:rPr>
        <w:t xml:space="preserve"> I.A.; </w:t>
      </w:r>
      <w:proofErr w:type="spellStart"/>
      <w:r w:rsidRPr="00892329">
        <w:rPr>
          <w:sz w:val="24"/>
          <w:szCs w:val="24"/>
          <w:lang w:val="en-US"/>
        </w:rPr>
        <w:t>Ozek</w:t>
      </w:r>
      <w:proofErr w:type="spellEnd"/>
      <w:r w:rsidRPr="00892329">
        <w:rPr>
          <w:sz w:val="24"/>
          <w:szCs w:val="24"/>
          <w:lang w:val="en-US"/>
        </w:rPr>
        <w:t>,</w:t>
      </w:r>
      <w:r w:rsidR="00DC20A3" w:rsidRPr="00892329">
        <w:rPr>
          <w:sz w:val="24"/>
          <w:szCs w:val="24"/>
          <w:lang w:val="en-US"/>
        </w:rPr>
        <w:t xml:space="preserve"> G.; </w:t>
      </w:r>
      <w:proofErr w:type="spellStart"/>
      <w:r w:rsidRPr="00892329">
        <w:rPr>
          <w:sz w:val="24"/>
          <w:szCs w:val="24"/>
          <w:lang w:val="en-US"/>
        </w:rPr>
        <w:t>Ozek</w:t>
      </w:r>
      <w:proofErr w:type="spellEnd"/>
      <w:r w:rsidRPr="00892329">
        <w:rPr>
          <w:sz w:val="24"/>
          <w:szCs w:val="24"/>
          <w:lang w:val="en-US"/>
        </w:rPr>
        <w:t>,</w:t>
      </w:r>
      <w:r w:rsidR="00DC20A3" w:rsidRPr="00892329">
        <w:rPr>
          <w:sz w:val="24"/>
          <w:szCs w:val="24"/>
          <w:lang w:val="en-US"/>
        </w:rPr>
        <w:t xml:space="preserve"> T.; </w:t>
      </w:r>
      <w:proofErr w:type="spellStart"/>
      <w:r w:rsidRPr="00892329">
        <w:rPr>
          <w:sz w:val="24"/>
          <w:szCs w:val="24"/>
          <w:lang w:val="en-US"/>
        </w:rPr>
        <w:t>Kirpotina</w:t>
      </w:r>
      <w:proofErr w:type="spellEnd"/>
      <w:r w:rsidRPr="00892329">
        <w:rPr>
          <w:sz w:val="24"/>
          <w:szCs w:val="24"/>
          <w:lang w:val="en-US"/>
        </w:rPr>
        <w:t>,</w:t>
      </w:r>
      <w:r w:rsidR="00DC20A3" w:rsidRPr="00892329">
        <w:rPr>
          <w:sz w:val="24"/>
          <w:szCs w:val="24"/>
          <w:lang w:val="en-US"/>
        </w:rPr>
        <w:t xml:space="preserve"> L.N.; </w:t>
      </w:r>
      <w:r w:rsidRPr="00892329">
        <w:rPr>
          <w:sz w:val="24"/>
          <w:szCs w:val="24"/>
          <w:lang w:val="en-US"/>
        </w:rPr>
        <w:t xml:space="preserve">Khlebnikov, </w:t>
      </w:r>
      <w:r w:rsidR="00DC20A3" w:rsidRPr="00892329">
        <w:rPr>
          <w:sz w:val="24"/>
          <w:szCs w:val="24"/>
          <w:lang w:val="en-US"/>
        </w:rPr>
        <w:t xml:space="preserve">A.I.; </w:t>
      </w:r>
      <w:r w:rsidRPr="00892329">
        <w:rPr>
          <w:sz w:val="24"/>
          <w:szCs w:val="24"/>
          <w:lang w:val="en-US"/>
        </w:rPr>
        <w:t>Quinn,</w:t>
      </w:r>
      <w:r w:rsidR="00DC20A3" w:rsidRPr="00892329">
        <w:rPr>
          <w:sz w:val="24"/>
          <w:szCs w:val="24"/>
          <w:lang w:val="en-US"/>
        </w:rPr>
        <w:t xml:space="preserve"> M.T. </w:t>
      </w:r>
      <w:r w:rsidRPr="00892329">
        <w:rPr>
          <w:sz w:val="24"/>
          <w:szCs w:val="24"/>
          <w:lang w:val="en-US"/>
        </w:rPr>
        <w:t xml:space="preserve"> Chemical Composition and Immunomodulatory Activity of Hyperi</w:t>
      </w:r>
      <w:r w:rsidR="00DC20A3" w:rsidRPr="00892329">
        <w:rPr>
          <w:sz w:val="24"/>
          <w:szCs w:val="24"/>
          <w:lang w:val="en-US"/>
        </w:rPr>
        <w:t xml:space="preserve">cum </w:t>
      </w:r>
      <w:proofErr w:type="spellStart"/>
      <w:r w:rsidR="00DC20A3" w:rsidRPr="00892329">
        <w:rPr>
          <w:sz w:val="24"/>
          <w:szCs w:val="24"/>
          <w:lang w:val="en-US"/>
        </w:rPr>
        <w:lastRenderedPageBreak/>
        <w:t>perforatum</w:t>
      </w:r>
      <w:proofErr w:type="spellEnd"/>
      <w:r w:rsidR="00DC20A3" w:rsidRPr="00892329">
        <w:rPr>
          <w:sz w:val="24"/>
          <w:szCs w:val="24"/>
          <w:lang w:val="en-US"/>
        </w:rPr>
        <w:t xml:space="preserve"> Essential Oils.</w:t>
      </w:r>
      <w:r w:rsidRPr="00892329">
        <w:rPr>
          <w:sz w:val="24"/>
          <w:szCs w:val="24"/>
          <w:lang w:val="en-US"/>
        </w:rPr>
        <w:t xml:space="preserve"> Biomolecules 2020, 10</w:t>
      </w:r>
      <w:r w:rsidR="00DC20A3" w:rsidRPr="00892329">
        <w:rPr>
          <w:sz w:val="24"/>
          <w:szCs w:val="24"/>
          <w:lang w:val="en-US"/>
        </w:rPr>
        <w:t>, 916; doi:10.3390/biom10060916.</w:t>
      </w:r>
    </w:p>
    <w:p w14:paraId="45A3BA62" w14:textId="77777777" w:rsidR="004E59A6" w:rsidRPr="00892329" w:rsidRDefault="004E59A6" w:rsidP="00946B54">
      <w:pPr>
        <w:pStyle w:val="a8"/>
        <w:numPr>
          <w:ilvl w:val="0"/>
          <w:numId w:val="4"/>
        </w:numPr>
        <w:spacing w:after="60"/>
        <w:ind w:left="490" w:hanging="490"/>
        <w:contextualSpacing w:val="0"/>
        <w:jc w:val="both"/>
        <w:rPr>
          <w:sz w:val="24"/>
          <w:szCs w:val="24"/>
          <w:lang w:val="en-US"/>
        </w:rPr>
      </w:pPr>
      <w:proofErr w:type="spellStart"/>
      <w:r w:rsidRPr="00892329">
        <w:rPr>
          <w:sz w:val="24"/>
          <w:szCs w:val="24"/>
          <w:lang w:val="en-US"/>
        </w:rPr>
        <w:t>Kirpotina</w:t>
      </w:r>
      <w:proofErr w:type="spellEnd"/>
      <w:r w:rsidRPr="00892329">
        <w:rPr>
          <w:sz w:val="24"/>
          <w:szCs w:val="24"/>
          <w:lang w:val="en-US"/>
        </w:rPr>
        <w:t>,</w:t>
      </w:r>
      <w:r w:rsidR="00DC20A3" w:rsidRPr="00892329">
        <w:rPr>
          <w:sz w:val="24"/>
          <w:szCs w:val="24"/>
          <w:lang w:val="en-US"/>
        </w:rPr>
        <w:t xml:space="preserve"> L.N.; </w:t>
      </w:r>
      <w:proofErr w:type="spellStart"/>
      <w:r w:rsidRPr="00892329">
        <w:rPr>
          <w:sz w:val="24"/>
          <w:szCs w:val="24"/>
          <w:lang w:val="en-US"/>
        </w:rPr>
        <w:t>Schepetkin</w:t>
      </w:r>
      <w:proofErr w:type="spellEnd"/>
      <w:r w:rsidRPr="00892329">
        <w:rPr>
          <w:sz w:val="24"/>
          <w:szCs w:val="24"/>
          <w:lang w:val="en-US"/>
        </w:rPr>
        <w:t xml:space="preserve">, </w:t>
      </w:r>
      <w:r w:rsidR="00DC20A3" w:rsidRPr="00892329">
        <w:rPr>
          <w:sz w:val="24"/>
          <w:szCs w:val="24"/>
          <w:lang w:val="en-US"/>
        </w:rPr>
        <w:t xml:space="preserve">I.A.; </w:t>
      </w:r>
      <w:proofErr w:type="spellStart"/>
      <w:r w:rsidRPr="00892329">
        <w:rPr>
          <w:sz w:val="24"/>
          <w:szCs w:val="24"/>
          <w:lang w:val="en-US"/>
        </w:rPr>
        <w:t>Hammaker</w:t>
      </w:r>
      <w:proofErr w:type="spellEnd"/>
      <w:r w:rsidRPr="00892329">
        <w:rPr>
          <w:sz w:val="24"/>
          <w:szCs w:val="24"/>
          <w:lang w:val="en-US"/>
        </w:rPr>
        <w:t xml:space="preserve">, </w:t>
      </w:r>
      <w:r w:rsidR="00DC20A3" w:rsidRPr="00892329">
        <w:rPr>
          <w:sz w:val="24"/>
          <w:szCs w:val="24"/>
          <w:lang w:val="en-US"/>
        </w:rPr>
        <w:t xml:space="preserve">D.; </w:t>
      </w:r>
      <w:proofErr w:type="spellStart"/>
      <w:r w:rsidRPr="00892329">
        <w:rPr>
          <w:sz w:val="24"/>
          <w:szCs w:val="24"/>
          <w:lang w:val="en-US"/>
        </w:rPr>
        <w:t>Kuhs</w:t>
      </w:r>
      <w:proofErr w:type="spellEnd"/>
      <w:r w:rsidRPr="00892329">
        <w:rPr>
          <w:sz w:val="24"/>
          <w:szCs w:val="24"/>
          <w:lang w:val="en-US"/>
        </w:rPr>
        <w:t>,</w:t>
      </w:r>
      <w:r w:rsidR="00DC20A3" w:rsidRPr="00892329">
        <w:rPr>
          <w:sz w:val="24"/>
          <w:szCs w:val="24"/>
          <w:lang w:val="en-US"/>
        </w:rPr>
        <w:t xml:space="preserve"> A.; </w:t>
      </w:r>
      <w:r w:rsidRPr="00892329">
        <w:rPr>
          <w:sz w:val="24"/>
          <w:szCs w:val="24"/>
          <w:lang w:val="en-US"/>
        </w:rPr>
        <w:t xml:space="preserve">Khlebnikov, </w:t>
      </w:r>
      <w:r w:rsidR="00DC20A3" w:rsidRPr="00892329">
        <w:rPr>
          <w:sz w:val="24"/>
          <w:szCs w:val="24"/>
          <w:lang w:val="en-US"/>
        </w:rPr>
        <w:t xml:space="preserve">A.I.; </w:t>
      </w:r>
      <w:r w:rsidRPr="00892329">
        <w:rPr>
          <w:sz w:val="24"/>
          <w:szCs w:val="24"/>
          <w:lang w:val="en-US"/>
        </w:rPr>
        <w:t xml:space="preserve">Quinn, </w:t>
      </w:r>
      <w:r w:rsidR="00DC20A3" w:rsidRPr="00892329">
        <w:rPr>
          <w:sz w:val="24"/>
          <w:szCs w:val="24"/>
          <w:lang w:val="en-US"/>
        </w:rPr>
        <w:t xml:space="preserve">M.T.  </w:t>
      </w:r>
      <w:r w:rsidRPr="00892329">
        <w:rPr>
          <w:sz w:val="24"/>
          <w:szCs w:val="24"/>
          <w:lang w:val="en-US"/>
        </w:rPr>
        <w:t xml:space="preserve">Therapeutic Effects of </w:t>
      </w:r>
      <w:proofErr w:type="spellStart"/>
      <w:r w:rsidRPr="00892329">
        <w:rPr>
          <w:sz w:val="24"/>
          <w:szCs w:val="24"/>
          <w:lang w:val="en-US"/>
        </w:rPr>
        <w:t>Tryptanthrin</w:t>
      </w:r>
      <w:proofErr w:type="spellEnd"/>
      <w:r w:rsidRPr="00892329">
        <w:rPr>
          <w:sz w:val="24"/>
          <w:szCs w:val="24"/>
          <w:lang w:val="en-US"/>
        </w:rPr>
        <w:t xml:space="preserve"> and Tryptanthrin-6-Oxime in Mo</w:t>
      </w:r>
      <w:r w:rsidR="00892329" w:rsidRPr="00892329">
        <w:rPr>
          <w:sz w:val="24"/>
          <w:szCs w:val="24"/>
          <w:lang w:val="en-US"/>
        </w:rPr>
        <w:t xml:space="preserve">dels of Rheumatoid Arthritis.  </w:t>
      </w:r>
      <w:r w:rsidRPr="00892329">
        <w:rPr>
          <w:sz w:val="24"/>
          <w:szCs w:val="24"/>
          <w:lang w:val="en-US"/>
        </w:rPr>
        <w:t>Front</w:t>
      </w:r>
      <w:r w:rsidR="00892329" w:rsidRPr="00892329">
        <w:rPr>
          <w:sz w:val="24"/>
          <w:szCs w:val="24"/>
          <w:lang w:val="en-US"/>
        </w:rPr>
        <w:t xml:space="preserve">iers in Pharmacology 2020, </w:t>
      </w:r>
      <w:r w:rsidRPr="00892329">
        <w:rPr>
          <w:sz w:val="24"/>
          <w:szCs w:val="24"/>
          <w:lang w:val="en-US"/>
        </w:rPr>
        <w:t>11, 1145; doi:10.3</w:t>
      </w:r>
      <w:r w:rsidR="00892329" w:rsidRPr="00892329">
        <w:rPr>
          <w:sz w:val="24"/>
          <w:szCs w:val="24"/>
          <w:lang w:val="en-US"/>
        </w:rPr>
        <w:t>389/fphar.2020.01145.</w:t>
      </w:r>
    </w:p>
    <w:p w14:paraId="35322B40" w14:textId="77777777" w:rsidR="004E59A6" w:rsidRPr="00892329" w:rsidRDefault="004E59A6" w:rsidP="00946B54">
      <w:pPr>
        <w:pStyle w:val="a8"/>
        <w:numPr>
          <w:ilvl w:val="0"/>
          <w:numId w:val="4"/>
        </w:numPr>
        <w:spacing w:after="60"/>
        <w:ind w:left="490" w:hanging="490"/>
        <w:contextualSpacing w:val="0"/>
        <w:jc w:val="both"/>
        <w:rPr>
          <w:sz w:val="24"/>
          <w:szCs w:val="24"/>
          <w:lang w:val="en-US"/>
        </w:rPr>
      </w:pPr>
      <w:r w:rsidRPr="00892329">
        <w:rPr>
          <w:sz w:val="24"/>
          <w:szCs w:val="24"/>
          <w:lang w:val="en-US"/>
        </w:rPr>
        <w:t xml:space="preserve">Plotnikov, M.B.; </w:t>
      </w:r>
      <w:proofErr w:type="spellStart"/>
      <w:r w:rsidRPr="00892329">
        <w:rPr>
          <w:sz w:val="24"/>
          <w:szCs w:val="24"/>
          <w:lang w:val="en-US"/>
        </w:rPr>
        <w:t>Chernysheva</w:t>
      </w:r>
      <w:proofErr w:type="spellEnd"/>
      <w:r w:rsidRPr="00892329">
        <w:rPr>
          <w:sz w:val="24"/>
          <w:szCs w:val="24"/>
          <w:lang w:val="en-US"/>
        </w:rPr>
        <w:t xml:space="preserve">, G.A.; </w:t>
      </w:r>
      <w:proofErr w:type="spellStart"/>
      <w:r w:rsidRPr="00892329">
        <w:rPr>
          <w:sz w:val="24"/>
          <w:szCs w:val="24"/>
          <w:lang w:val="en-US"/>
        </w:rPr>
        <w:t>Smolyakova</w:t>
      </w:r>
      <w:proofErr w:type="spellEnd"/>
      <w:r w:rsidRPr="00892329">
        <w:rPr>
          <w:sz w:val="24"/>
          <w:szCs w:val="24"/>
          <w:lang w:val="en-US"/>
        </w:rPr>
        <w:t xml:space="preserve">, V.I.; </w:t>
      </w:r>
      <w:proofErr w:type="spellStart"/>
      <w:r w:rsidRPr="00892329">
        <w:rPr>
          <w:sz w:val="24"/>
          <w:szCs w:val="24"/>
          <w:lang w:val="en-US"/>
        </w:rPr>
        <w:t>Aliev</w:t>
      </w:r>
      <w:proofErr w:type="spellEnd"/>
      <w:r w:rsidRPr="00892329">
        <w:rPr>
          <w:sz w:val="24"/>
          <w:szCs w:val="24"/>
          <w:lang w:val="en-US"/>
        </w:rPr>
        <w:t xml:space="preserve">, O.I.; </w:t>
      </w:r>
      <w:proofErr w:type="spellStart"/>
      <w:r w:rsidRPr="00892329">
        <w:rPr>
          <w:sz w:val="24"/>
          <w:szCs w:val="24"/>
          <w:lang w:val="en-US"/>
        </w:rPr>
        <w:t>Trofimova</w:t>
      </w:r>
      <w:proofErr w:type="spellEnd"/>
      <w:r w:rsidRPr="00892329">
        <w:rPr>
          <w:sz w:val="24"/>
          <w:szCs w:val="24"/>
          <w:lang w:val="en-US"/>
        </w:rPr>
        <w:t xml:space="preserve">, E.S.; </w:t>
      </w:r>
      <w:proofErr w:type="spellStart"/>
      <w:r w:rsidRPr="00892329">
        <w:rPr>
          <w:sz w:val="24"/>
          <w:szCs w:val="24"/>
          <w:lang w:val="en-US"/>
        </w:rPr>
        <w:t>Sherstoboev</w:t>
      </w:r>
      <w:proofErr w:type="spellEnd"/>
      <w:r w:rsidRPr="00892329">
        <w:rPr>
          <w:sz w:val="24"/>
          <w:szCs w:val="24"/>
          <w:lang w:val="en-US"/>
        </w:rPr>
        <w:t xml:space="preserve">, E.Y.; </w:t>
      </w:r>
      <w:proofErr w:type="spellStart"/>
      <w:r w:rsidRPr="00892329">
        <w:rPr>
          <w:sz w:val="24"/>
          <w:szCs w:val="24"/>
          <w:lang w:val="en-US"/>
        </w:rPr>
        <w:t>Osipenko</w:t>
      </w:r>
      <w:proofErr w:type="spellEnd"/>
      <w:r w:rsidRPr="00892329">
        <w:rPr>
          <w:sz w:val="24"/>
          <w:szCs w:val="24"/>
          <w:lang w:val="en-US"/>
        </w:rPr>
        <w:t xml:space="preserve">, A.N.; Khlebnikov, A.I.; </w:t>
      </w:r>
      <w:proofErr w:type="spellStart"/>
      <w:r w:rsidRPr="00892329">
        <w:rPr>
          <w:sz w:val="24"/>
          <w:szCs w:val="24"/>
          <w:lang w:val="en-US"/>
        </w:rPr>
        <w:t>Anfinogenova</w:t>
      </w:r>
      <w:proofErr w:type="spellEnd"/>
      <w:r w:rsidRPr="00892329">
        <w:rPr>
          <w:sz w:val="24"/>
          <w:szCs w:val="24"/>
          <w:lang w:val="en-US"/>
        </w:rPr>
        <w:t xml:space="preserve">, Y.J.; </w:t>
      </w:r>
      <w:proofErr w:type="spellStart"/>
      <w:r w:rsidRPr="00892329">
        <w:rPr>
          <w:sz w:val="24"/>
          <w:szCs w:val="24"/>
          <w:lang w:val="en-US"/>
        </w:rPr>
        <w:t>Schepetkin</w:t>
      </w:r>
      <w:proofErr w:type="spellEnd"/>
      <w:r w:rsidRPr="00892329">
        <w:rPr>
          <w:sz w:val="24"/>
          <w:szCs w:val="24"/>
          <w:lang w:val="en-US"/>
        </w:rPr>
        <w:t xml:space="preserve">, I.A.; </w:t>
      </w:r>
      <w:proofErr w:type="spellStart"/>
      <w:r w:rsidRPr="00892329">
        <w:rPr>
          <w:sz w:val="24"/>
          <w:szCs w:val="24"/>
          <w:lang w:val="en-US"/>
        </w:rPr>
        <w:t>Atochin</w:t>
      </w:r>
      <w:proofErr w:type="spellEnd"/>
      <w:r w:rsidRPr="00892329">
        <w:rPr>
          <w:sz w:val="24"/>
          <w:szCs w:val="24"/>
          <w:lang w:val="en-US"/>
        </w:rPr>
        <w:t>, D.N. Neuroprotective Effects of a Novel Inhibitor of c-Jun N-Terminal Kinase in the Rat Model of Transient Focal Cerebral Ischemia // Cells 2020, 9, 1860; doi</w:t>
      </w:r>
      <w:r w:rsidR="00892329" w:rsidRPr="00892329">
        <w:rPr>
          <w:sz w:val="24"/>
          <w:szCs w:val="24"/>
          <w:lang w:val="en-US"/>
        </w:rPr>
        <w:t>:10.3390/cells9081860.</w:t>
      </w:r>
    </w:p>
    <w:p w14:paraId="60B2146F" w14:textId="77777777" w:rsidR="004E59A6" w:rsidRPr="00892329" w:rsidRDefault="004E59A6" w:rsidP="00946B54">
      <w:pPr>
        <w:pStyle w:val="a8"/>
        <w:numPr>
          <w:ilvl w:val="0"/>
          <w:numId w:val="4"/>
        </w:numPr>
        <w:spacing w:after="60"/>
        <w:ind w:left="490" w:hanging="490"/>
        <w:contextualSpacing w:val="0"/>
        <w:jc w:val="both"/>
        <w:rPr>
          <w:sz w:val="24"/>
          <w:szCs w:val="24"/>
          <w:lang w:val="en-US"/>
        </w:rPr>
      </w:pPr>
      <w:proofErr w:type="spellStart"/>
      <w:r w:rsidRPr="00892329">
        <w:rPr>
          <w:sz w:val="24"/>
          <w:szCs w:val="24"/>
          <w:lang w:val="en-US"/>
        </w:rPr>
        <w:t>Crocetti</w:t>
      </w:r>
      <w:proofErr w:type="spellEnd"/>
      <w:r w:rsidRPr="00892329">
        <w:rPr>
          <w:sz w:val="24"/>
          <w:szCs w:val="24"/>
          <w:lang w:val="en-US"/>
        </w:rPr>
        <w:t>,</w:t>
      </w:r>
      <w:r w:rsidR="00892329" w:rsidRPr="00892329">
        <w:rPr>
          <w:sz w:val="24"/>
          <w:szCs w:val="24"/>
          <w:lang w:val="en-US"/>
        </w:rPr>
        <w:t xml:space="preserve"> L.; </w:t>
      </w:r>
      <w:proofErr w:type="spellStart"/>
      <w:r w:rsidRPr="00892329">
        <w:rPr>
          <w:sz w:val="24"/>
          <w:szCs w:val="24"/>
          <w:lang w:val="en-US"/>
        </w:rPr>
        <w:t>Giovannoni</w:t>
      </w:r>
      <w:proofErr w:type="spellEnd"/>
      <w:r w:rsidRPr="00892329">
        <w:rPr>
          <w:sz w:val="24"/>
          <w:szCs w:val="24"/>
          <w:lang w:val="en-US"/>
        </w:rPr>
        <w:t>,</w:t>
      </w:r>
      <w:r w:rsidR="00892329" w:rsidRPr="00892329">
        <w:rPr>
          <w:sz w:val="24"/>
          <w:szCs w:val="24"/>
          <w:lang w:val="en-US"/>
        </w:rPr>
        <w:t xml:space="preserve"> M.P.; </w:t>
      </w:r>
      <w:r w:rsidRPr="00892329">
        <w:rPr>
          <w:sz w:val="24"/>
          <w:szCs w:val="24"/>
          <w:lang w:val="en-US"/>
        </w:rPr>
        <w:t xml:space="preserve">Cantini, </w:t>
      </w:r>
      <w:r w:rsidR="00892329" w:rsidRPr="00892329">
        <w:rPr>
          <w:sz w:val="24"/>
          <w:szCs w:val="24"/>
          <w:lang w:val="en-US"/>
        </w:rPr>
        <w:t xml:space="preserve">N.; </w:t>
      </w:r>
      <w:r w:rsidRPr="00892329">
        <w:rPr>
          <w:sz w:val="24"/>
          <w:szCs w:val="24"/>
          <w:lang w:val="en-US"/>
        </w:rPr>
        <w:t xml:space="preserve">Guerrini, </w:t>
      </w:r>
      <w:r w:rsidR="00892329" w:rsidRPr="00892329">
        <w:rPr>
          <w:sz w:val="24"/>
          <w:szCs w:val="24"/>
          <w:lang w:val="en-US"/>
        </w:rPr>
        <w:t xml:space="preserve">G.; </w:t>
      </w:r>
      <w:proofErr w:type="spellStart"/>
      <w:r w:rsidRPr="00892329">
        <w:rPr>
          <w:sz w:val="24"/>
          <w:szCs w:val="24"/>
          <w:lang w:val="en-US"/>
        </w:rPr>
        <w:t>Vergelli</w:t>
      </w:r>
      <w:proofErr w:type="spellEnd"/>
      <w:r w:rsidRPr="00892329">
        <w:rPr>
          <w:sz w:val="24"/>
          <w:szCs w:val="24"/>
          <w:lang w:val="en-US"/>
        </w:rPr>
        <w:t>,</w:t>
      </w:r>
      <w:r w:rsidR="00892329" w:rsidRPr="00892329">
        <w:rPr>
          <w:sz w:val="24"/>
          <w:szCs w:val="24"/>
          <w:lang w:val="en-US"/>
        </w:rPr>
        <w:t xml:space="preserve"> C.; </w:t>
      </w:r>
      <w:proofErr w:type="spellStart"/>
      <w:r w:rsidRPr="00892329">
        <w:rPr>
          <w:sz w:val="24"/>
          <w:szCs w:val="24"/>
          <w:lang w:val="en-US"/>
        </w:rPr>
        <w:t>Schepetkin</w:t>
      </w:r>
      <w:proofErr w:type="spellEnd"/>
      <w:r w:rsidRPr="00892329">
        <w:rPr>
          <w:sz w:val="24"/>
          <w:szCs w:val="24"/>
          <w:lang w:val="en-US"/>
        </w:rPr>
        <w:t xml:space="preserve">, </w:t>
      </w:r>
      <w:r w:rsidR="00892329" w:rsidRPr="00892329">
        <w:rPr>
          <w:sz w:val="24"/>
          <w:szCs w:val="24"/>
          <w:lang w:val="en-US"/>
        </w:rPr>
        <w:t xml:space="preserve">I.A.; </w:t>
      </w:r>
      <w:r w:rsidRPr="00892329">
        <w:rPr>
          <w:sz w:val="24"/>
          <w:szCs w:val="24"/>
          <w:lang w:val="en-US"/>
        </w:rPr>
        <w:t xml:space="preserve">Khlebnikov, </w:t>
      </w:r>
      <w:r w:rsidR="00892329" w:rsidRPr="00892329">
        <w:rPr>
          <w:sz w:val="24"/>
          <w:szCs w:val="24"/>
          <w:lang w:val="en-US"/>
        </w:rPr>
        <w:t xml:space="preserve">A.I.; </w:t>
      </w:r>
      <w:r w:rsidRPr="00892329">
        <w:rPr>
          <w:sz w:val="24"/>
          <w:szCs w:val="24"/>
          <w:lang w:val="en-US"/>
        </w:rPr>
        <w:t xml:space="preserve">Quinn, </w:t>
      </w:r>
      <w:r w:rsidR="00892329" w:rsidRPr="00892329">
        <w:rPr>
          <w:sz w:val="24"/>
          <w:szCs w:val="24"/>
          <w:lang w:val="en-US"/>
        </w:rPr>
        <w:t xml:space="preserve">M.T.  </w:t>
      </w:r>
      <w:r w:rsidRPr="00892329">
        <w:rPr>
          <w:sz w:val="24"/>
          <w:szCs w:val="24"/>
          <w:lang w:val="en-US"/>
        </w:rPr>
        <w:t xml:space="preserve">Novel Sulfonamide Analogs of </w:t>
      </w:r>
      <w:proofErr w:type="spellStart"/>
      <w:r w:rsidRPr="00892329">
        <w:rPr>
          <w:sz w:val="24"/>
          <w:szCs w:val="24"/>
          <w:lang w:val="en-US"/>
        </w:rPr>
        <w:t>Sivelestat</w:t>
      </w:r>
      <w:proofErr w:type="spellEnd"/>
      <w:r w:rsidRPr="00892329">
        <w:rPr>
          <w:sz w:val="24"/>
          <w:szCs w:val="24"/>
          <w:lang w:val="en-US"/>
        </w:rPr>
        <w:t xml:space="preserve"> as Potent Human N</w:t>
      </w:r>
      <w:r w:rsidR="00892329" w:rsidRPr="00892329">
        <w:rPr>
          <w:sz w:val="24"/>
          <w:szCs w:val="24"/>
          <w:lang w:val="en-US"/>
        </w:rPr>
        <w:t>eutrophil Elastase Inhibitors.</w:t>
      </w:r>
      <w:r w:rsidRPr="00892329">
        <w:rPr>
          <w:sz w:val="24"/>
          <w:szCs w:val="24"/>
          <w:lang w:val="en-US"/>
        </w:rPr>
        <w:t xml:space="preserve"> Fr</w:t>
      </w:r>
      <w:r w:rsidR="00892329" w:rsidRPr="00892329">
        <w:rPr>
          <w:sz w:val="24"/>
          <w:szCs w:val="24"/>
          <w:lang w:val="en-US"/>
        </w:rPr>
        <w:t xml:space="preserve">ontiers in Chemistry 2020, </w:t>
      </w:r>
      <w:r w:rsidRPr="00892329">
        <w:rPr>
          <w:sz w:val="24"/>
          <w:szCs w:val="24"/>
          <w:lang w:val="en-US"/>
        </w:rPr>
        <w:t>8, 795; doi:10.</w:t>
      </w:r>
      <w:r w:rsidR="00892329" w:rsidRPr="00892329">
        <w:rPr>
          <w:sz w:val="24"/>
          <w:szCs w:val="24"/>
          <w:lang w:val="en-US"/>
        </w:rPr>
        <w:t>3389/fchem.2020.00795.</w:t>
      </w:r>
    </w:p>
    <w:p w14:paraId="2AC6CC87" w14:textId="71B9B7D3" w:rsidR="004E59A6" w:rsidRDefault="004E59A6" w:rsidP="00946B54">
      <w:pPr>
        <w:pStyle w:val="a8"/>
        <w:numPr>
          <w:ilvl w:val="0"/>
          <w:numId w:val="4"/>
        </w:numPr>
        <w:spacing w:after="60"/>
        <w:ind w:left="490" w:hanging="490"/>
        <w:contextualSpacing w:val="0"/>
        <w:jc w:val="both"/>
        <w:rPr>
          <w:sz w:val="24"/>
          <w:szCs w:val="24"/>
          <w:lang w:val="en-US"/>
        </w:rPr>
      </w:pPr>
      <w:r w:rsidRPr="00892329">
        <w:rPr>
          <w:sz w:val="24"/>
          <w:szCs w:val="24"/>
          <w:lang w:val="en-US"/>
        </w:rPr>
        <w:t>Ghosh,</w:t>
      </w:r>
      <w:r w:rsidR="00892329" w:rsidRPr="00892329">
        <w:rPr>
          <w:sz w:val="24"/>
          <w:szCs w:val="24"/>
          <w:lang w:val="en-US"/>
        </w:rPr>
        <w:t xml:space="preserve"> M.; </w:t>
      </w:r>
      <w:proofErr w:type="spellStart"/>
      <w:r w:rsidRPr="00892329">
        <w:rPr>
          <w:sz w:val="24"/>
          <w:szCs w:val="24"/>
          <w:lang w:val="en-US"/>
        </w:rPr>
        <w:t>Schepetkin</w:t>
      </w:r>
      <w:proofErr w:type="spellEnd"/>
      <w:r w:rsidRPr="00892329">
        <w:rPr>
          <w:sz w:val="24"/>
          <w:szCs w:val="24"/>
          <w:lang w:val="en-US"/>
        </w:rPr>
        <w:t>,</w:t>
      </w:r>
      <w:r w:rsidR="00892329" w:rsidRPr="00892329">
        <w:rPr>
          <w:sz w:val="24"/>
          <w:szCs w:val="24"/>
          <w:lang w:val="en-US"/>
        </w:rPr>
        <w:t xml:space="preserve"> I.A.; </w:t>
      </w:r>
      <w:proofErr w:type="spellStart"/>
      <w:r w:rsidRPr="00892329">
        <w:rPr>
          <w:sz w:val="24"/>
          <w:szCs w:val="24"/>
          <w:lang w:val="en-US"/>
        </w:rPr>
        <w:t>Ozek</w:t>
      </w:r>
      <w:proofErr w:type="spellEnd"/>
      <w:r w:rsidRPr="00892329">
        <w:rPr>
          <w:sz w:val="24"/>
          <w:szCs w:val="24"/>
          <w:lang w:val="en-US"/>
        </w:rPr>
        <w:t>,</w:t>
      </w:r>
      <w:r w:rsidR="00892329" w:rsidRPr="00892329">
        <w:rPr>
          <w:sz w:val="24"/>
          <w:szCs w:val="24"/>
          <w:lang w:val="en-US"/>
        </w:rPr>
        <w:t xml:space="preserve"> G.; </w:t>
      </w:r>
      <w:proofErr w:type="spellStart"/>
      <w:r w:rsidRPr="00892329">
        <w:rPr>
          <w:sz w:val="24"/>
          <w:szCs w:val="24"/>
          <w:lang w:val="en-US"/>
        </w:rPr>
        <w:t>Ozek</w:t>
      </w:r>
      <w:proofErr w:type="spellEnd"/>
      <w:r w:rsidRPr="00892329">
        <w:rPr>
          <w:sz w:val="24"/>
          <w:szCs w:val="24"/>
          <w:lang w:val="en-US"/>
        </w:rPr>
        <w:t xml:space="preserve">, </w:t>
      </w:r>
      <w:r w:rsidR="00892329" w:rsidRPr="00892329">
        <w:rPr>
          <w:sz w:val="24"/>
          <w:szCs w:val="24"/>
          <w:lang w:val="en-US"/>
        </w:rPr>
        <w:t xml:space="preserve">T.; </w:t>
      </w:r>
      <w:r w:rsidRPr="00892329">
        <w:rPr>
          <w:sz w:val="24"/>
          <w:szCs w:val="24"/>
          <w:lang w:val="en-US"/>
        </w:rPr>
        <w:t xml:space="preserve">Khlebnikov, </w:t>
      </w:r>
      <w:r w:rsidR="00892329" w:rsidRPr="00892329">
        <w:rPr>
          <w:sz w:val="24"/>
          <w:szCs w:val="24"/>
          <w:lang w:val="en-US"/>
        </w:rPr>
        <w:t xml:space="preserve">A.I.; </w:t>
      </w:r>
      <w:proofErr w:type="spellStart"/>
      <w:r w:rsidRPr="00892329">
        <w:rPr>
          <w:sz w:val="24"/>
          <w:szCs w:val="24"/>
          <w:lang w:val="en-US"/>
        </w:rPr>
        <w:t>Damron</w:t>
      </w:r>
      <w:proofErr w:type="spellEnd"/>
      <w:r w:rsidRPr="00892329">
        <w:rPr>
          <w:sz w:val="24"/>
          <w:szCs w:val="24"/>
          <w:lang w:val="en-US"/>
        </w:rPr>
        <w:t>,</w:t>
      </w:r>
      <w:r w:rsidR="00892329" w:rsidRPr="00892329">
        <w:rPr>
          <w:sz w:val="24"/>
          <w:szCs w:val="24"/>
          <w:lang w:val="en-US"/>
        </w:rPr>
        <w:t xml:space="preserve"> D.S.; </w:t>
      </w:r>
      <w:r w:rsidRPr="00892329">
        <w:rPr>
          <w:sz w:val="24"/>
          <w:szCs w:val="24"/>
          <w:lang w:val="en-US"/>
        </w:rPr>
        <w:t>Quinn,</w:t>
      </w:r>
      <w:r w:rsidR="00892329" w:rsidRPr="00892329">
        <w:rPr>
          <w:sz w:val="24"/>
          <w:szCs w:val="24"/>
          <w:lang w:val="en-US"/>
        </w:rPr>
        <w:t xml:space="preserve"> M.T. </w:t>
      </w:r>
      <w:r w:rsidRPr="00892329">
        <w:rPr>
          <w:sz w:val="24"/>
          <w:szCs w:val="24"/>
          <w:lang w:val="en-US"/>
        </w:rPr>
        <w:t xml:space="preserve"> Essential Oils from Monarda fistulosa: Chemical Composition and Activation of Transient Receptor </w:t>
      </w:r>
      <w:r w:rsidR="00892329" w:rsidRPr="00892329">
        <w:rPr>
          <w:sz w:val="24"/>
          <w:szCs w:val="24"/>
          <w:lang w:val="en-US"/>
        </w:rPr>
        <w:t>Potential A1 (TRPA1) Channels.</w:t>
      </w:r>
      <w:r w:rsidRPr="00892329">
        <w:rPr>
          <w:sz w:val="24"/>
          <w:szCs w:val="24"/>
          <w:lang w:val="en-US"/>
        </w:rPr>
        <w:t xml:space="preserve"> Molecules 2020, 25, 4873; doi:10.3390/molecu</w:t>
      </w:r>
      <w:r w:rsidR="00892329" w:rsidRPr="00892329">
        <w:rPr>
          <w:sz w:val="24"/>
          <w:szCs w:val="24"/>
          <w:lang w:val="en-US"/>
        </w:rPr>
        <w:t>les25214873.</w:t>
      </w:r>
    </w:p>
    <w:p w14:paraId="05FA119B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Stankevich, K.S.;</w:t>
      </w:r>
      <w:r w:rsidRPr="00C52A2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Schepetkin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I.A.;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Goreninskii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S.I;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Lavrinenko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A.K.;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Bolbasov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E.N.;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Kovrizhina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A.R.;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Kirpotina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L.N.;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Filimonov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V.D.;  Khlebnikov, A. I;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Tverdokhlebov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S.I;  Quinn, M.T. </w:t>
      </w:r>
      <w:r w:rsidRPr="00C8257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Poly(epsilon-caprolactone) Scaffolds Doped with c-Jun N-terminal Kinase Inhibitors Modulate Phagocyte Activation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D1296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ACS </w:t>
      </w:r>
      <w:proofErr w:type="spellStart"/>
      <w:r w:rsidRPr="00DD1296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>Biomater</w:t>
      </w:r>
      <w:proofErr w:type="spellEnd"/>
      <w:r w:rsidRPr="00DD1296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>-Sci. Eng.</w:t>
      </w:r>
      <w:r w:rsidRPr="00DD129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 2019,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25F">
        <w:rPr>
          <w:rStyle w:val="cit-volum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5</w:t>
      </w:r>
      <w:r>
        <w:rPr>
          <w:rStyle w:val="cit-issue"/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C52A2D">
        <w:rPr>
          <w:rStyle w:val="cit-issu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11</w:t>
      </w:r>
      <w:r>
        <w:rPr>
          <w:rStyle w:val="cit-issue"/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C52A2D">
        <w:rPr>
          <w:rStyle w:val="cit-pagerange"/>
          <w:rFonts w:ascii="Times New Roman" w:hAnsi="Times New Roman"/>
          <w:color w:val="000000"/>
          <w:sz w:val="24"/>
          <w:szCs w:val="24"/>
          <w:shd w:val="clear" w:color="auto" w:fill="FFFFFF"/>
        </w:rPr>
        <w:t>, 5990–5999</w:t>
      </w:r>
      <w:r>
        <w:rPr>
          <w:rStyle w:val="cit-pagerang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DOI: </w:t>
      </w:r>
      <w:hyperlink r:id="rId12" w:tooltip="10.1021/ACSBIOMATERIALS.9B01401" w:history="1">
        <w:r w:rsidRPr="00C82576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10.1021/ACSBIOMATERIALS.9B01401</w:t>
        </w:r>
      </w:hyperlink>
    </w:p>
    <w:p w14:paraId="65820BF2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Plotnikov, M</w:t>
      </w:r>
      <w:r w:rsidRPr="00DD129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B.;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Chernysheva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G</w:t>
      </w:r>
      <w:r w:rsidRPr="00DD129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Aliev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O</w:t>
      </w:r>
      <w:r w:rsidRPr="00DD129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I.;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Smol'iakova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V</w:t>
      </w:r>
      <w:r w:rsidRPr="00DD129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I.;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Fomina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T</w:t>
      </w:r>
      <w:r w:rsidRPr="00DD129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I.;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Osipenko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A</w:t>
      </w:r>
      <w:r w:rsidRPr="00DD129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N.;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Rydchenko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V</w:t>
      </w:r>
      <w:r w:rsidRPr="00DD129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S.;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Anfinogenova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Y</w:t>
      </w:r>
      <w:r w:rsidRPr="00DD129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J.;  Khlebnikov, A</w:t>
      </w:r>
      <w:r w:rsidRPr="00DD129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I.;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Schepetkin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I</w:t>
      </w:r>
      <w:r w:rsidRPr="00DD129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Atochin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D</w:t>
      </w:r>
      <w:r w:rsidRPr="0074455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N. </w:t>
      </w:r>
      <w:r w:rsidRPr="00DD129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Protective Effects of a New C-Jun N-terminal Kinase Inhibitor in the Model of Global Cerebral Ischemia in Rats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D1296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>Molecules</w:t>
      </w:r>
      <w:r w:rsidRPr="00DD129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52A2D">
        <w:rPr>
          <w:rFonts w:ascii="Times New Roman" w:hAnsi="Times New Roman"/>
          <w:sz w:val="24"/>
          <w:szCs w:val="24"/>
          <w:lang w:val="en-US"/>
        </w:rPr>
        <w:t>2019,</w:t>
      </w:r>
      <w:r w:rsidRPr="00DD12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1296">
        <w:rPr>
          <w:rStyle w:val="a5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24</w:t>
      </w:r>
      <w:r w:rsidRPr="00DD129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(9), 1722.</w:t>
      </w:r>
      <w:r w:rsidRPr="00C52A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2A2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DOI: </w:t>
      </w:r>
      <w:hyperlink r:id="rId13" w:tooltip="10.3390/MOLECULES24091722" w:history="1">
        <w:r w:rsidRPr="00C52A2D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10.3390/MOLECULES24091722</w:t>
        </w:r>
      </w:hyperlink>
    </w:p>
    <w:p w14:paraId="49113C4C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Khlebnikov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</w:t>
      </w:r>
      <w:r w:rsidRPr="0074455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A.I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Schepetkin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 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I.A.;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Kishkentaeva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 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A.;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Shaimerdenova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 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Z.;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Atazhanova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G.;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Adekenov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S.;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Kirpotina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 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L.N.;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Quinn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M.T.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79125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Inhibition of T Cell Receptor Activation by Semi-Synthetic Sesquiterpene Lactone Derivatives and Molecular Modeling of Their Interaction with Glutathione and Tyrosine Kinase ZAP-70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27B0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>Molecules</w:t>
      </w:r>
      <w:r w:rsidRPr="00727B0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4455E">
        <w:rPr>
          <w:rFonts w:ascii="Times New Roman" w:hAnsi="Times New Roman"/>
          <w:sz w:val="24"/>
          <w:szCs w:val="24"/>
          <w:lang w:val="en-US"/>
        </w:rPr>
        <w:t xml:space="preserve">2019, </w:t>
      </w:r>
      <w:r w:rsidRPr="0079125F">
        <w:rPr>
          <w:rFonts w:ascii="Times New Roman" w:hAnsi="Times New Roman"/>
          <w:i/>
          <w:iCs/>
          <w:sz w:val="24"/>
          <w:szCs w:val="24"/>
        </w:rPr>
        <w:t>24(2)</w:t>
      </w:r>
      <w:r w:rsidRPr="0079125F">
        <w:rPr>
          <w:rFonts w:ascii="Times New Roman" w:hAnsi="Times New Roman"/>
          <w:sz w:val="24"/>
          <w:szCs w:val="24"/>
        </w:rPr>
        <w:t>, 350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lang w:val="en-US"/>
        </w:rPr>
        <w:t xml:space="preserve">. </w:t>
      </w:r>
      <w:r w:rsidRPr="0074455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DOI: </w:t>
      </w:r>
      <w:hyperlink r:id="rId14" w:tooltip="10.3390/MOLECULES24020350" w:history="1">
        <w:r w:rsidRPr="0074455E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10.3390/MOLECULES24020350</w:t>
        </w:r>
      </w:hyperlink>
    </w:p>
    <w:p w14:paraId="35431357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Schepetkin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I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A.;  Khlebnikov, A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I.;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Potapov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A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S.;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Kovrizhina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A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R.;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Matveevskaya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V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V.;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Belyanin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M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L.;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Atochin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D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N.;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Zanoza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S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O.;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Gaidarzhy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N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M.;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Lyakhov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S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Kirpotina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L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N.;  Quinn, M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T. </w:t>
      </w:r>
      <w:r w:rsidRPr="008A19E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Synthesis, biological evaluation, and molecular modeling of 11H-indeno[1,2-b]quinoxalin-11-one derivatives and tryptanthrin-6-oxime as c-Jun N-terminal kinase inhibitors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Eur</w:t>
      </w:r>
      <w:proofErr w:type="spellEnd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J. </w:t>
      </w:r>
      <w:proofErr w:type="spellStart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Med</w:t>
      </w:r>
      <w:proofErr w:type="spellEnd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 </w:t>
      </w:r>
      <w:proofErr w:type="spellStart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Chem</w:t>
      </w:r>
      <w:proofErr w:type="spellEnd"/>
      <w:r w:rsidRPr="00727B0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.,</w:t>
      </w:r>
      <w:r w:rsidRPr="00727B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2A2D">
        <w:rPr>
          <w:rFonts w:ascii="Times New Roman" w:hAnsi="Times New Roman"/>
          <w:sz w:val="24"/>
          <w:szCs w:val="24"/>
          <w:lang w:val="en-US"/>
        </w:rPr>
        <w:t xml:space="preserve">2019, </w:t>
      </w:r>
      <w:r w:rsidRPr="008A19E3">
        <w:rPr>
          <w:rFonts w:ascii="Times New Roman" w:hAnsi="Times New Roman"/>
          <w:i/>
          <w:iCs/>
          <w:sz w:val="24"/>
          <w:szCs w:val="24"/>
          <w:lang w:val="en-US"/>
        </w:rPr>
        <w:t>161</w:t>
      </w:r>
      <w:r>
        <w:rPr>
          <w:rFonts w:ascii="Times New Roman" w:hAnsi="Times New Roman"/>
          <w:sz w:val="24"/>
          <w:szCs w:val="24"/>
          <w:lang w:val="en-US"/>
        </w:rPr>
        <w:t xml:space="preserve">, 179-191. </w:t>
      </w:r>
      <w:r w:rsidRPr="00C52A2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DOI: </w:t>
      </w:r>
      <w:hyperlink r:id="rId15" w:tooltip="10.1016/J.EJMECH.2018.10.023" w:history="1">
        <w:r w:rsidRPr="00C52A2D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10.1016/J.EJMECH.2018.10.023</w:t>
        </w:r>
      </w:hyperlink>
    </w:p>
    <w:p w14:paraId="6949C160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Rydchenko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V.;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Anfinogenova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Y. J.;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Gusakova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S. V.;  Khlebnikov, A. I.;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Schepetkin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I. A.;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Atochin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D. N.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7B0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Vascular reactivity modulation of isolated rat carotid arteries by novel c-Jun N-terminal kinase inhibitor IQ-IS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27B0E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 xml:space="preserve">J. </w:t>
      </w:r>
      <w:proofErr w:type="spellStart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Cereb</w:t>
      </w:r>
      <w:proofErr w:type="spellEnd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 </w:t>
      </w:r>
      <w:proofErr w:type="spellStart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Blood</w:t>
      </w:r>
      <w:proofErr w:type="spellEnd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Flow</w:t>
      </w:r>
      <w:proofErr w:type="spellEnd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Metab</w:t>
      </w:r>
      <w:proofErr w:type="spellEnd"/>
      <w:r w:rsidRPr="00727B0E">
        <w:rPr>
          <w:rFonts w:ascii="Arial" w:hAnsi="Arial" w:cs="Arial"/>
          <w:shd w:val="clear" w:color="auto" w:fill="FFFFFF"/>
        </w:rPr>
        <w:t>.</w:t>
      </w:r>
      <w:r w:rsidRPr="00727B0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52A2D"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4D8C78BC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Giovannoni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P.;  Cantini, N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Crocetti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L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  Guerrini, G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Iacovone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A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Schepetkin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I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Vergelli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C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  Khlebnikov, A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  Quinn, M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T. </w:t>
      </w:r>
      <w:r w:rsidRPr="00727B0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Further modifications of 1H-pyrrolo[2,3-b]pyridine derivatives as inhibitors of human </w:t>
      </w:r>
      <w:r w:rsidRPr="00727B0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lastRenderedPageBreak/>
        <w:t>neutrophil elastase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Drug</w:t>
      </w:r>
      <w:proofErr w:type="spellEnd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Dev</w:t>
      </w:r>
      <w:proofErr w:type="spellEnd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 </w:t>
      </w:r>
      <w:proofErr w:type="spellStart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Res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C52A2D">
        <w:rPr>
          <w:rFonts w:ascii="Times New Roman" w:hAnsi="Times New Roman"/>
          <w:sz w:val="24"/>
          <w:szCs w:val="24"/>
          <w:lang w:val="en-US"/>
        </w:rPr>
        <w:t>2019,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7B0E">
        <w:rPr>
          <w:rFonts w:ascii="Times New Roman" w:hAnsi="Times New Roman"/>
          <w:i/>
          <w:iCs/>
          <w:sz w:val="24"/>
          <w:szCs w:val="24"/>
          <w:lang w:val="en-US"/>
        </w:rPr>
        <w:t>80(5)</w:t>
      </w:r>
      <w:r>
        <w:rPr>
          <w:rFonts w:ascii="Times New Roman" w:hAnsi="Times New Roman"/>
          <w:sz w:val="24"/>
          <w:szCs w:val="24"/>
          <w:lang w:val="en-US"/>
        </w:rPr>
        <w:t xml:space="preserve">, 617-628. </w:t>
      </w:r>
      <w:r w:rsidRPr="00C52A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2A2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DOI: </w:t>
      </w:r>
      <w:hyperlink r:id="rId16" w:tooltip="10.1002/DDR.21539" w:history="1">
        <w:r w:rsidRPr="00C52A2D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10.1002/DDR.21539</w:t>
        </w:r>
      </w:hyperlink>
    </w:p>
    <w:p w14:paraId="21009D9D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Ogurkova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O. N.;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Anfinogenova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Y. J.;  Khlebnikov, A. I.;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Schepetkin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I. A.;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Suslova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T. E.;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Atochin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D. N.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E581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Novel c-Jun N-terminal kinase inhibitor IQ-1S modulates human platelet aggregation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27B0E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 xml:space="preserve">J. </w:t>
      </w:r>
      <w:proofErr w:type="spellStart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Cereb</w:t>
      </w:r>
      <w:proofErr w:type="spellEnd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 </w:t>
      </w:r>
      <w:proofErr w:type="spellStart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Blood</w:t>
      </w:r>
      <w:proofErr w:type="spellEnd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Flow</w:t>
      </w:r>
      <w:proofErr w:type="spellEnd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Metab</w:t>
      </w:r>
      <w:proofErr w:type="spellEnd"/>
      <w:r w:rsidRPr="00727B0E">
        <w:rPr>
          <w:rFonts w:ascii="Arial" w:hAnsi="Arial" w:cs="Arial"/>
          <w:shd w:val="clear" w:color="auto" w:fill="FFFFFF"/>
        </w:rPr>
        <w:t>.</w:t>
      </w:r>
      <w:r w:rsidRPr="00727B0E">
        <w:rPr>
          <w:rFonts w:ascii="Times New Roman" w:hAnsi="Times New Roman"/>
          <w:sz w:val="24"/>
          <w:szCs w:val="24"/>
          <w:lang w:val="en-US"/>
        </w:rPr>
        <w:t>,</w:t>
      </w:r>
      <w:r w:rsidRPr="00C52A2D">
        <w:rPr>
          <w:rFonts w:ascii="Times New Roman" w:hAnsi="Times New Roman"/>
          <w:sz w:val="24"/>
          <w:szCs w:val="24"/>
          <w:lang w:val="en-US"/>
        </w:rPr>
        <w:t xml:space="preserve"> 2019.</w:t>
      </w:r>
    </w:p>
    <w:p w14:paraId="2FAB574B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Atochin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D. N.;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Chernysheva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G. A.;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Smolyakova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V. I.;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Aliev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O. I.;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Osipenko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A. N.;  Khlebnikov, A. I.;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Anfinogenova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Y. J.;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Schepetkin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I. A.;  Plotnikov, M. B.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423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Neuroprotective effects of IQ-1S in the model of global cerebral ischemia/reperfusion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27B0E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 xml:space="preserve">J. </w:t>
      </w:r>
      <w:proofErr w:type="spellStart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Cereb</w:t>
      </w:r>
      <w:proofErr w:type="spellEnd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 </w:t>
      </w:r>
      <w:proofErr w:type="spellStart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Blood</w:t>
      </w:r>
      <w:proofErr w:type="spellEnd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Flow</w:t>
      </w:r>
      <w:proofErr w:type="spellEnd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Metab</w:t>
      </w:r>
      <w:proofErr w:type="spellEnd"/>
      <w:r w:rsidRPr="00727B0E">
        <w:rPr>
          <w:rFonts w:ascii="Arial" w:hAnsi="Arial" w:cs="Arial"/>
          <w:shd w:val="clear" w:color="auto" w:fill="FFFFFF"/>
        </w:rPr>
        <w:t>.</w:t>
      </w:r>
      <w:r w:rsidRPr="00727B0E">
        <w:rPr>
          <w:rFonts w:ascii="Times New Roman" w:hAnsi="Times New Roman"/>
          <w:sz w:val="24"/>
          <w:szCs w:val="24"/>
          <w:lang w:val="en-US"/>
        </w:rPr>
        <w:t>,</w:t>
      </w:r>
      <w:r w:rsidRPr="00C52A2D">
        <w:rPr>
          <w:rFonts w:ascii="Times New Roman" w:hAnsi="Times New Roman"/>
          <w:sz w:val="24"/>
          <w:szCs w:val="24"/>
          <w:lang w:val="en-US"/>
        </w:rPr>
        <w:t>2019.</w:t>
      </w:r>
    </w:p>
    <w:p w14:paraId="5B40A81E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Schepetkin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I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Kirpotina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L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N.;  Khlebnikov, A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  Balasubramanian, N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  Quinn, M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T.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E6F49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Neutrophil Immunomodulatory Activity of Natural Organosulfur Compounds</w:t>
      </w:r>
      <w:r w:rsidRPr="00C52A2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E6F49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>Molecules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52A2D">
        <w:rPr>
          <w:rFonts w:ascii="Times New Roman" w:hAnsi="Times New Roman"/>
          <w:sz w:val="24"/>
          <w:szCs w:val="24"/>
          <w:lang w:val="en-US"/>
        </w:rPr>
        <w:t>2019,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E6F49">
        <w:rPr>
          <w:rFonts w:ascii="Times New Roman" w:hAnsi="Times New Roman"/>
          <w:i/>
          <w:iCs/>
          <w:sz w:val="24"/>
          <w:szCs w:val="24"/>
          <w:lang w:val="en-US"/>
        </w:rPr>
        <w:t>24(9),</w:t>
      </w:r>
      <w:r w:rsidRPr="005E6F49">
        <w:rPr>
          <w:rFonts w:ascii="Times New Roman" w:hAnsi="Times New Roman"/>
          <w:sz w:val="24"/>
          <w:szCs w:val="24"/>
          <w:lang w:val="en-US"/>
        </w:rPr>
        <w:t xml:space="preserve"> 1809. </w:t>
      </w:r>
      <w:r w:rsidRPr="00C52A2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DOI: </w:t>
      </w:r>
      <w:hyperlink r:id="rId17" w:tooltip="10.3390/MOLECULES24091809" w:history="1">
        <w:r w:rsidRPr="00C52A2D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10.3390/MOLECULES24091809</w:t>
        </w:r>
      </w:hyperlink>
    </w:p>
    <w:p w14:paraId="5A7E78DD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576">
        <w:rPr>
          <w:rStyle w:val="very-dark-gray-text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Bakholdina</w:t>
      </w:r>
      <w:proofErr w:type="spellEnd"/>
      <w:r w:rsidRPr="00C82576">
        <w:rPr>
          <w:rStyle w:val="very-dark-gray-text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, L. A.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 </w:t>
      </w:r>
      <w:r w:rsidRPr="00C82576">
        <w:rPr>
          <w:rStyle w:val="very-dark-gray-text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Markova, A. A.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 </w:t>
      </w:r>
      <w:r w:rsidRPr="00C82576">
        <w:rPr>
          <w:rStyle w:val="very-dark-gray-text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Khlebnikov, A., I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 </w:t>
      </w:r>
      <w:proofErr w:type="spellStart"/>
      <w:r w:rsidRPr="00C82576">
        <w:rPr>
          <w:rStyle w:val="very-dark-gray-text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Sevodin</w:t>
      </w:r>
      <w:proofErr w:type="spellEnd"/>
      <w:r w:rsidRPr="00C82576">
        <w:rPr>
          <w:rStyle w:val="very-dark-gray-text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, V. P.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0E7049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Cytotoxicity of New Ferulic-Acid Derivatives on Human Colon Carcinoma (HCT116) Cells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E704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Pharm</w:t>
      </w:r>
      <w:proofErr w:type="spellEnd"/>
      <w:r w:rsidRPr="000E704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0E704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Chem</w:t>
      </w:r>
      <w:proofErr w:type="spellEnd"/>
      <w:r w:rsidRPr="000E704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 J</w:t>
      </w:r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C52A2D">
        <w:rPr>
          <w:rFonts w:ascii="Times New Roman" w:hAnsi="Times New Roman"/>
          <w:sz w:val="24"/>
          <w:szCs w:val="24"/>
          <w:lang w:val="en-US"/>
        </w:rPr>
        <w:t>2019,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7049">
        <w:rPr>
          <w:rFonts w:ascii="Times New Roman" w:hAnsi="Times New Roman"/>
          <w:i/>
          <w:iCs/>
          <w:sz w:val="24"/>
          <w:szCs w:val="24"/>
        </w:rPr>
        <w:t>53</w:t>
      </w:r>
      <w:r w:rsidRPr="000E7049">
        <w:rPr>
          <w:rFonts w:ascii="Times New Roman" w:hAnsi="Times New Roman"/>
          <w:sz w:val="24"/>
          <w:szCs w:val="24"/>
        </w:rPr>
        <w:t>,  516–520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0E704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2A2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DOI: </w:t>
      </w:r>
      <w:hyperlink r:id="rId18" w:tooltip="10.1007/S11094-019-02030-Y" w:history="1">
        <w:r w:rsidRPr="00C52A2D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10.1007/S11094-019-02030-Y</w:t>
        </w:r>
      </w:hyperlink>
    </w:p>
    <w:p w14:paraId="40EF9AB0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Schepetkin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I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A.;  Karpenko, A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S.;  Khlebnikov, A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Shibinska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M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O.;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Levandovskiy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I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Kirpotina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L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N.;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Danilenko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N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  Quinn, M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T.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97A48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Synthesis, anticancer activity, and molecular modeling of 1,4-naphthoquinones that inhibit MKK7 and Cdc25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Eur</w:t>
      </w:r>
      <w:proofErr w:type="spellEnd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J. </w:t>
      </w:r>
      <w:proofErr w:type="spellStart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Med</w:t>
      </w:r>
      <w:proofErr w:type="spellEnd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 </w:t>
      </w:r>
      <w:proofErr w:type="spellStart"/>
      <w:r w:rsidRPr="00727B0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Chem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C52A2D">
        <w:rPr>
          <w:rFonts w:ascii="Times New Roman" w:hAnsi="Times New Roman"/>
          <w:sz w:val="24"/>
          <w:szCs w:val="24"/>
          <w:lang w:val="en-US"/>
        </w:rPr>
        <w:t xml:space="preserve">2019, </w:t>
      </w:r>
      <w:r w:rsidRPr="00597A48">
        <w:rPr>
          <w:rFonts w:ascii="Times New Roman" w:hAnsi="Times New Roman"/>
          <w:i/>
          <w:iCs/>
          <w:sz w:val="24"/>
          <w:szCs w:val="24"/>
          <w:lang w:val="en-US"/>
        </w:rPr>
        <w:t>183</w:t>
      </w:r>
      <w:r>
        <w:rPr>
          <w:rFonts w:ascii="Times New Roman" w:hAnsi="Times New Roman"/>
          <w:sz w:val="24"/>
          <w:szCs w:val="24"/>
          <w:lang w:val="en-US"/>
        </w:rPr>
        <w:t xml:space="preserve">, 111719. </w:t>
      </w:r>
      <w:r w:rsidRPr="00C52A2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DOI: </w:t>
      </w:r>
      <w:hyperlink r:id="rId19" w:tooltip="10.1016/J.EJMECH.2019.111719" w:history="1">
        <w:r w:rsidRPr="00C52A2D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10.1016/J.EJMECH.2019.111719</w:t>
        </w:r>
      </w:hyperlink>
    </w:p>
    <w:p w14:paraId="430E3B10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Nurkenov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O. A.;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Ibraev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M. K.;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Schepetkin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I. A.;  Khlebnikov, A. I.;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Seilkhanov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T. M.;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Arinova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A. E.;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Isabaeva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M. B.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76B9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Synthesis, Structure, and Anti-Inflammatory Activity of Functionally Substituted Chalcones and Their Derivatives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376B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Russ</w:t>
      </w:r>
      <w:proofErr w:type="spellEnd"/>
      <w:r w:rsidRPr="00E376B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J. </w:t>
      </w:r>
      <w:proofErr w:type="spellStart"/>
      <w:r w:rsidRPr="00E376B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Gen</w:t>
      </w:r>
      <w:proofErr w:type="spellEnd"/>
      <w:r w:rsidRPr="00E376B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 </w:t>
      </w:r>
      <w:proofErr w:type="spellStart"/>
      <w:r w:rsidRPr="00E376B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Chem</w:t>
      </w:r>
      <w:proofErr w:type="spellEnd"/>
      <w:r w:rsidRPr="00E376B9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.</w:t>
      </w:r>
      <w:r w:rsidRPr="00E376B9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>,</w:t>
      </w:r>
      <w:r w:rsidRPr="00E376B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2A2D">
        <w:rPr>
          <w:rFonts w:ascii="Times New Roman" w:hAnsi="Times New Roman"/>
          <w:sz w:val="24"/>
          <w:szCs w:val="24"/>
          <w:lang w:val="en-US"/>
        </w:rPr>
        <w:t xml:space="preserve">2019, </w:t>
      </w:r>
      <w:r w:rsidRPr="00E376B9">
        <w:rPr>
          <w:rFonts w:ascii="Times New Roman" w:hAnsi="Times New Roman"/>
          <w:i/>
          <w:iCs/>
          <w:shd w:val="clear" w:color="auto" w:fill="FCFCFC"/>
        </w:rPr>
        <w:t>89</w:t>
      </w:r>
      <w:r w:rsidRPr="00E376B9">
        <w:rPr>
          <w:rFonts w:ascii="Times New Roman" w:hAnsi="Times New Roman"/>
          <w:shd w:val="clear" w:color="auto" w:fill="FCFCFC"/>
        </w:rPr>
        <w:t>,  1360–1367</w:t>
      </w:r>
      <w:r>
        <w:rPr>
          <w:rFonts w:ascii="Segoe UI" w:hAnsi="Segoe UI" w:cs="Segoe UI"/>
          <w:color w:val="333333"/>
          <w:shd w:val="clear" w:color="auto" w:fill="FCFCFC"/>
          <w:lang w:val="en-US"/>
        </w:rPr>
        <w:t xml:space="preserve">. </w:t>
      </w:r>
      <w:r w:rsidRPr="00C52A2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DOI: </w:t>
      </w:r>
      <w:hyperlink r:id="rId20" w:tooltip="10.1134/S1070363219070028" w:history="1">
        <w:r w:rsidRPr="00C52A2D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10.1134/S1070363219070028</w:t>
        </w:r>
      </w:hyperlink>
    </w:p>
    <w:p w14:paraId="13FCA896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Crocetti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L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Giovannoni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M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Schepetkin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I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A.;  Quinn, M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T.;  Khlebnikov, A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I;  Cantini, N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  Guerrini, G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Iacovone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A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Teodori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E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Vergelli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C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Pr="00A442D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1H-pyrrolo[2,3-b]pyridine: A new scaffold for human neutrophil elastase (HNE) inhibitors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A442D7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>Bioorg</w:t>
      </w:r>
      <w:proofErr w:type="spellEnd"/>
      <w:r w:rsidRPr="00A442D7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Pr="00A442D7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>Med</w:t>
      </w:r>
      <w:proofErr w:type="spellEnd"/>
      <w:r w:rsidRPr="00A442D7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Pr="00A442D7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>Chem</w:t>
      </w:r>
      <w:proofErr w:type="spellEnd"/>
      <w:r w:rsidRPr="00A442D7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>.</w:t>
      </w:r>
      <w:r w:rsidRPr="00A442D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>,</w:t>
      </w:r>
      <w:r w:rsidRPr="00C82576">
        <w:rPr>
          <w:rFonts w:ascii="Times New Roman" w:hAnsi="Times New Roman"/>
          <w:sz w:val="24"/>
          <w:szCs w:val="24"/>
        </w:rPr>
        <w:t xml:space="preserve"> 2018, </w:t>
      </w:r>
      <w:r w:rsidRPr="00A442D7">
        <w:rPr>
          <w:rFonts w:ascii="Times New Roman" w:hAnsi="Times New Roman"/>
          <w:i/>
          <w:iCs/>
          <w:sz w:val="24"/>
          <w:szCs w:val="24"/>
          <w:lang w:val="en-US"/>
        </w:rPr>
        <w:t>26(21)</w:t>
      </w:r>
      <w:r>
        <w:rPr>
          <w:rFonts w:ascii="Times New Roman" w:hAnsi="Times New Roman"/>
          <w:sz w:val="24"/>
          <w:szCs w:val="24"/>
          <w:lang w:val="en-US"/>
        </w:rPr>
        <w:t xml:space="preserve">, 5583-5595. </w:t>
      </w:r>
      <w:r w:rsidRPr="00C82576">
        <w:rPr>
          <w:rFonts w:ascii="Times New Roman" w:hAnsi="Times New Roman"/>
          <w:sz w:val="24"/>
          <w:szCs w:val="24"/>
          <w:shd w:val="clear" w:color="auto" w:fill="FFFFFF"/>
        </w:rPr>
        <w:t>DOI: </w:t>
      </w:r>
      <w:hyperlink r:id="rId21" w:tooltip="10.1016/J.BMC.2018.09.034" w:history="1">
        <w:r w:rsidRPr="00C82576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10.1016/J.BMC.2018.09.034</w:t>
        </w:r>
      </w:hyperlink>
    </w:p>
    <w:p w14:paraId="5EDC38D0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Nurkenov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O. A.;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Satpaeva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Z. B.;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Schepetkin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I. A.;  Khlebnikov, A. I.;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Turdybekov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K. M.;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Seilkhanov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T. M.;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Fazylov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S. D.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D42C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Synthesis and Biological Activity of Hydrazones of o- and p-Hydroxybenzoic Acids. Spatial Structure of 5-Bromo-2-hydroxybenzylidene-4-hydroxybenzohydrazide</w:t>
      </w:r>
      <w:r w:rsidRPr="00C52A2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A6CBD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Russ. J. Gen. Chem</w:t>
      </w:r>
      <w:r w:rsidRPr="00C52A2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C52A2D">
        <w:rPr>
          <w:rFonts w:ascii="Times New Roman" w:hAnsi="Times New Roman"/>
          <w:sz w:val="24"/>
          <w:szCs w:val="24"/>
          <w:lang w:val="en-US"/>
        </w:rPr>
        <w:t xml:space="preserve">2017, </w:t>
      </w:r>
      <w:r w:rsidRPr="003A6CBD">
        <w:rPr>
          <w:rFonts w:ascii="Times New Roman" w:hAnsi="Times New Roman"/>
          <w:i/>
          <w:iCs/>
          <w:sz w:val="24"/>
          <w:szCs w:val="24"/>
          <w:shd w:val="clear" w:color="auto" w:fill="FCFCFC"/>
          <w:lang w:val="en-US"/>
        </w:rPr>
        <w:t>87</w:t>
      </w:r>
      <w:r w:rsidRPr="003A6CBD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,  2299–2306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52A2D">
        <w:rPr>
          <w:rFonts w:ascii="Times New Roman" w:hAnsi="Times New Roman"/>
          <w:sz w:val="24"/>
          <w:szCs w:val="24"/>
          <w:lang w:val="en-US"/>
        </w:rPr>
        <w:t>DOI: </w:t>
      </w:r>
      <w:hyperlink r:id="rId22" w:tooltip="10.1134/S1070363217100097" w:history="1">
        <w:r w:rsidRPr="00C52A2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10.1134/S1070363217100097</w:t>
        </w:r>
      </w:hyperlink>
    </w:p>
    <w:p w14:paraId="417C77DA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Crocetti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L.;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Bartolucci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G.;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Cilibrizzi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A.;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Giovannoni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M.P.; Guerrini, G.;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Iacovone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A.;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Menicatti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M.;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Schepetkin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I.A.; Khlebnikov, A.I.; Quinn, M.T.;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Vergelli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C. Synthesis and analytical characterization of new thiazol-2-(3H)-ones as human neutrophil elastase (HNE) inhibitors. </w:t>
      </w:r>
      <w:proofErr w:type="spellStart"/>
      <w:r w:rsidRPr="00247C1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Chem</w:t>
      </w:r>
      <w:proofErr w:type="spellEnd"/>
      <w:r w:rsidRPr="00247C1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247C1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Cent</w:t>
      </w:r>
      <w:proofErr w:type="spellEnd"/>
      <w:r w:rsidRPr="00247C1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 J.</w:t>
      </w:r>
      <w:r w:rsidRPr="00247C18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,</w:t>
      </w:r>
      <w:r w:rsidRPr="00247C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2017, </w:t>
      </w:r>
      <w:r w:rsidRPr="00247C18">
        <w:rPr>
          <w:rFonts w:ascii="Times New Roman" w:hAnsi="Times New Roman"/>
          <w:i/>
          <w:iCs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  <w:lang w:val="en-US"/>
        </w:rPr>
        <w:t xml:space="preserve">, 127.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>: 10.1186/s13065-017-0358-1.</w:t>
      </w:r>
    </w:p>
    <w:p w14:paraId="5F0EBC70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Kirpotina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L.N.;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Schepetkin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I.A.; Khlebnikov, A.I.;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Ruban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O.I.; Ge, Y.J.; Ye, R.D.;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Kominsky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D.J.; Quinn, M.T. 4-Aroyl-3-hydroxy-5-phenyl-1H-pyrrol-2(5H)-ones as N-formyl peptide receptor 1 (FPR1) antagonists. </w:t>
      </w:r>
      <w:proofErr w:type="spellStart"/>
      <w:r w:rsidRPr="009E563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Biochem</w:t>
      </w:r>
      <w:proofErr w:type="spellEnd"/>
      <w:r w:rsidRPr="009E563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9E563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Pharmacol</w:t>
      </w:r>
      <w:proofErr w:type="spellEnd"/>
      <w:r w:rsidRPr="009E563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  <w:r w:rsidRPr="009E5630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,</w:t>
      </w:r>
      <w:r w:rsidRPr="009E56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2017, </w:t>
      </w:r>
      <w:r w:rsidRPr="009E5630">
        <w:rPr>
          <w:rFonts w:ascii="Times New Roman" w:hAnsi="Times New Roman"/>
          <w:i/>
          <w:iCs/>
          <w:sz w:val="24"/>
          <w:szCs w:val="24"/>
          <w:lang w:val="en-US"/>
        </w:rPr>
        <w:t>142</w:t>
      </w:r>
      <w:r w:rsidRPr="00C82576">
        <w:rPr>
          <w:rFonts w:ascii="Times New Roman" w:hAnsi="Times New Roman"/>
          <w:sz w:val="24"/>
          <w:szCs w:val="24"/>
          <w:lang w:val="en-US"/>
        </w:rPr>
        <w:t>, 120-132.</w:t>
      </w:r>
      <w:r w:rsidRPr="00C82576">
        <w:rPr>
          <w:rFonts w:ascii="Times New Roman" w:hAnsi="Times New Roman"/>
          <w:sz w:val="24"/>
          <w:szCs w:val="24"/>
        </w:rPr>
        <w:t xml:space="preserve"> </w:t>
      </w:r>
      <w:r w:rsidRPr="00C82576">
        <w:rPr>
          <w:rFonts w:ascii="Times New Roman" w:hAnsi="Times New Roman"/>
          <w:sz w:val="24"/>
          <w:szCs w:val="24"/>
          <w:shd w:val="clear" w:color="auto" w:fill="FFFFFF"/>
        </w:rPr>
        <w:t>DOI: </w:t>
      </w:r>
      <w:hyperlink r:id="rId23" w:tooltip="10.1016/J.BCP.2017.07.004" w:history="1">
        <w:r w:rsidRPr="00C82576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10.1016/J.BCP.2017.07.004</w:t>
        </w:r>
      </w:hyperlink>
    </w:p>
    <w:p w14:paraId="535FF126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Ozek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G.;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Schepetkin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I.A.;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Utegenova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G.A.;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Kirpotina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L.N.; Andrei, S.R.;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Ozek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T.; Baser, K.H.C.;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Abidkulova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K.T.;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Kushnarenko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S.V.; Khlebnikov, A.I.;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Damron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D.S.; Quinn, M.T. Chemical composition and phagocyte </w:t>
      </w:r>
      <w:r w:rsidRPr="00C82576">
        <w:rPr>
          <w:rFonts w:ascii="Times New Roman" w:hAnsi="Times New Roman"/>
          <w:sz w:val="24"/>
          <w:szCs w:val="24"/>
          <w:lang w:val="en-US"/>
        </w:rPr>
        <w:lastRenderedPageBreak/>
        <w:t xml:space="preserve">immunomodulatory activity of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Ferula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iliensis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 essential oils. </w:t>
      </w:r>
      <w:r w:rsidRPr="009E5630">
        <w:rPr>
          <w:rFonts w:ascii="Times New Roman" w:hAnsi="Times New Roman"/>
          <w:i/>
          <w:iCs/>
          <w:sz w:val="24"/>
          <w:szCs w:val="24"/>
        </w:rPr>
        <w:t xml:space="preserve">J. </w:t>
      </w:r>
      <w:proofErr w:type="spellStart"/>
      <w:r w:rsidRPr="009E5630">
        <w:rPr>
          <w:rFonts w:ascii="Times New Roman" w:hAnsi="Times New Roman"/>
          <w:i/>
          <w:iCs/>
          <w:sz w:val="24"/>
          <w:szCs w:val="24"/>
        </w:rPr>
        <w:t>Leuko</w:t>
      </w:r>
      <w:proofErr w:type="spellEnd"/>
      <w:r w:rsidRPr="009E5630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9E5630">
        <w:rPr>
          <w:rFonts w:ascii="Times New Roman" w:hAnsi="Times New Roman"/>
          <w:i/>
          <w:iCs/>
          <w:sz w:val="24"/>
          <w:szCs w:val="24"/>
        </w:rPr>
        <w:t>Biol</w:t>
      </w:r>
      <w:proofErr w:type="spellEnd"/>
      <w:r w:rsidRPr="009E5630">
        <w:rPr>
          <w:rFonts w:ascii="Times New Roman" w:hAnsi="Times New Roman"/>
          <w:i/>
          <w:iCs/>
          <w:sz w:val="24"/>
          <w:szCs w:val="24"/>
        </w:rPr>
        <w:t>.</w:t>
      </w:r>
      <w:r w:rsidRPr="009E563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2017, </w:t>
      </w:r>
      <w:r w:rsidRPr="009E5630">
        <w:rPr>
          <w:rFonts w:ascii="Times New Roman" w:hAnsi="Times New Roman"/>
          <w:i/>
          <w:iCs/>
          <w:sz w:val="24"/>
          <w:szCs w:val="24"/>
          <w:lang w:val="en-US"/>
        </w:rPr>
        <w:t>101</w:t>
      </w:r>
      <w:r w:rsidRPr="00C82576">
        <w:rPr>
          <w:rFonts w:ascii="Times New Roman" w:hAnsi="Times New Roman"/>
          <w:sz w:val="24"/>
          <w:szCs w:val="24"/>
          <w:lang w:val="en-US"/>
        </w:rPr>
        <w:t>, 1361-1371.</w:t>
      </w:r>
      <w:r w:rsidRPr="00C82576">
        <w:rPr>
          <w:rFonts w:ascii="Times New Roman" w:hAnsi="Times New Roman"/>
          <w:sz w:val="24"/>
          <w:szCs w:val="24"/>
          <w:shd w:val="clear" w:color="auto" w:fill="FFFFFF"/>
        </w:rPr>
        <w:t xml:space="preserve"> DOI: </w:t>
      </w:r>
      <w:hyperlink r:id="rId24" w:tooltip="10.1189/JLB.3A1216-518RR" w:history="1">
        <w:r w:rsidRPr="00C82576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10.1189/JLB.3A1216-518RR</w:t>
        </w:r>
      </w:hyperlink>
    </w:p>
    <w:p w14:paraId="22B31E31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Vergelli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C.;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Schepetkin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I.A.;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Crocetti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L.;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Iacovone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A.;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Giovannoni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M.P.; Guerrini, G.; Khlebnikov, A.I.;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Ciattini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S.;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Ciciani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G.; Quinn, M.T. Isoxazol-5(2H)-one: a new scaffold for potent human neutrophil elastase (HNE) inhibitors. </w:t>
      </w:r>
      <w:r w:rsidRPr="00B576D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J. </w:t>
      </w:r>
      <w:proofErr w:type="spellStart"/>
      <w:r w:rsidRPr="00B576D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Enzyme</w:t>
      </w:r>
      <w:proofErr w:type="spellEnd"/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576D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Inhib</w:t>
      </w:r>
      <w:proofErr w:type="spellEnd"/>
      <w:r w:rsidRPr="00B576D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B576D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Med</w:t>
      </w:r>
      <w:proofErr w:type="spellEnd"/>
      <w:r w:rsidRPr="00B576D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  <w:r w:rsidRPr="00B576D3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,</w:t>
      </w:r>
      <w:r w:rsidRPr="00B576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2017, </w:t>
      </w:r>
      <w:r w:rsidRPr="00B576D3">
        <w:rPr>
          <w:rFonts w:ascii="Times New Roman" w:hAnsi="Times New Roman"/>
          <w:i/>
          <w:iCs/>
          <w:sz w:val="24"/>
          <w:szCs w:val="24"/>
          <w:lang w:val="en-US"/>
        </w:rPr>
        <w:t>32</w:t>
      </w:r>
      <w:r w:rsidRPr="00C82576">
        <w:rPr>
          <w:rFonts w:ascii="Times New Roman" w:hAnsi="Times New Roman"/>
          <w:sz w:val="24"/>
          <w:szCs w:val="24"/>
          <w:lang w:val="en-US"/>
        </w:rPr>
        <w:t>, 821-831.</w:t>
      </w:r>
      <w:r w:rsidRPr="00C82576">
        <w:rPr>
          <w:rFonts w:ascii="Times New Roman" w:hAnsi="Times New Roman"/>
          <w:sz w:val="24"/>
          <w:szCs w:val="24"/>
        </w:rPr>
        <w:t xml:space="preserve"> </w:t>
      </w:r>
      <w:r w:rsidRPr="00C82576">
        <w:rPr>
          <w:rFonts w:ascii="Times New Roman" w:hAnsi="Times New Roman"/>
          <w:sz w:val="24"/>
          <w:szCs w:val="24"/>
          <w:shd w:val="clear" w:color="auto" w:fill="FFFFFF"/>
        </w:rPr>
        <w:t>DOI: </w:t>
      </w:r>
      <w:hyperlink r:id="rId25" w:tooltip="10.1080/14756366.2017.1326915" w:history="1">
        <w:r w:rsidRPr="00C82576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10.1080/14756366.2017.1326915</w:t>
        </w:r>
      </w:hyperlink>
    </w:p>
    <w:p w14:paraId="4C99FA0B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Khlebnikov, A. I.;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Schepetkin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I. A.;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Schepetkin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I. A.;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Chernova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N. P.;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Anosova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G. A.;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Potapov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A. S.;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Atochin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D.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CC64E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Synthesis, Characterization and Superoxide Dismutase-like Activity of Novel Cu(II), Ni(II), Co(II), and Zn(II) Complexes with 11H-Indeno[1,2-b]quinoxalin-11-one Oxime Ligand</w:t>
      </w:r>
      <w:r w:rsidRPr="00CC64E3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r w:rsidRPr="00CC64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Mol. Biol. Cell</w:t>
      </w:r>
      <w:r>
        <w:rPr>
          <w:rFonts w:ascii="Arial" w:hAnsi="Arial" w:cs="Arial"/>
          <w:color w:val="202124"/>
          <w:shd w:val="clear" w:color="auto" w:fill="FFFFFF"/>
          <w:lang w:val="en-US"/>
        </w:rPr>
        <w:t>.,</w:t>
      </w:r>
      <w:r w:rsidRPr="00CC64E3">
        <w:rPr>
          <w:rFonts w:ascii="Times New Roman" w:hAnsi="Times New Roman"/>
          <w:sz w:val="24"/>
          <w:szCs w:val="24"/>
          <w:lang w:val="en-US"/>
        </w:rPr>
        <w:t xml:space="preserve">2017. </w:t>
      </w:r>
    </w:p>
    <w:p w14:paraId="4A1A5355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Schepetkin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I.A.;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Kushnarenko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S.V.;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Ozek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G.;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Kirpotina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L.N.;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Sinharoy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P.;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Utegenova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G.A.;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Abidkulova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K.T.;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Ozek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T.; Baser, K.H.C.;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Kovrizhina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A.R.; Khlebnikov, A.I.;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Damron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D.S.; Quinn, M.T. Modulation of Human Neutrophil Responses by the Essential Oils from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Ferula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akitschkensis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 and Their Constituents. </w:t>
      </w:r>
      <w:r w:rsidRPr="0012131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J. </w:t>
      </w:r>
      <w:proofErr w:type="spellStart"/>
      <w:r w:rsidRPr="0012131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Agric</w:t>
      </w:r>
      <w:proofErr w:type="spellEnd"/>
      <w:r w:rsidRPr="0012131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 </w:t>
      </w:r>
      <w:proofErr w:type="spellStart"/>
      <w:r w:rsidRPr="0012131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Food</w:t>
      </w:r>
      <w:proofErr w:type="spellEnd"/>
      <w:r w:rsidRPr="0012131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2131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Chem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>.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, 2016, </w:t>
      </w:r>
      <w:r w:rsidRPr="00121318">
        <w:rPr>
          <w:rFonts w:ascii="Times New Roman" w:hAnsi="Times New Roman"/>
          <w:i/>
          <w:iCs/>
          <w:sz w:val="24"/>
          <w:szCs w:val="24"/>
          <w:lang w:val="en-US"/>
        </w:rPr>
        <w:t>64</w:t>
      </w:r>
      <w:r w:rsidRPr="00C82576">
        <w:rPr>
          <w:rFonts w:ascii="Times New Roman" w:hAnsi="Times New Roman"/>
          <w:sz w:val="24"/>
          <w:szCs w:val="24"/>
          <w:lang w:val="en-US"/>
        </w:rPr>
        <w:t>, 7156-7170.</w:t>
      </w:r>
      <w:r w:rsidRPr="00C82576">
        <w:rPr>
          <w:rFonts w:ascii="Times New Roman" w:hAnsi="Times New Roman"/>
          <w:sz w:val="24"/>
          <w:szCs w:val="24"/>
        </w:rPr>
        <w:t xml:space="preserve"> </w:t>
      </w:r>
      <w:r w:rsidRPr="00C82576">
        <w:rPr>
          <w:rFonts w:ascii="Times New Roman" w:hAnsi="Times New Roman"/>
          <w:sz w:val="24"/>
          <w:szCs w:val="24"/>
          <w:shd w:val="clear" w:color="auto" w:fill="FFFFFF"/>
        </w:rPr>
        <w:t>DOI: </w:t>
      </w:r>
      <w:hyperlink r:id="rId26" w:tooltip="10.1021/ACS.JAFC.6B03205" w:history="1">
        <w:r w:rsidRPr="00C82576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10.1021/ACS.JAFC.6B03205</w:t>
        </w:r>
      </w:hyperlink>
    </w:p>
    <w:p w14:paraId="6EFBCDD3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Semitut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E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Y.;  Komarov, V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Y.;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Filatov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E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Y.;  Kuznetsova, A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S.;  Khlebnikov, A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I.;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Potapov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A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S. </w:t>
      </w:r>
      <w:r w:rsidRPr="00DA6BA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Synthesis and structural characterization of copper(II) coordination polymers with 1,1,2,2-tetra(pyrazol-1-yl)ethane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DA6BA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Inorg</w:t>
      </w:r>
      <w:proofErr w:type="spellEnd"/>
      <w:r w:rsidRPr="00DA6BA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DA6BA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Chem</w:t>
      </w:r>
      <w:proofErr w:type="spellEnd"/>
      <w:r w:rsidRPr="00DA6BA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DA6BA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Commun</w:t>
      </w:r>
      <w:proofErr w:type="spellEnd"/>
      <w:r w:rsidRPr="00DA6BA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  <w:r w:rsidRPr="00DA6BAD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,</w:t>
      </w:r>
      <w:r w:rsidRPr="00DA6BAD">
        <w:rPr>
          <w:rFonts w:ascii="Times New Roman" w:hAnsi="Times New Roman"/>
          <w:sz w:val="24"/>
          <w:szCs w:val="24"/>
          <w:lang w:val="en-US"/>
        </w:rPr>
        <w:t xml:space="preserve"> 2016, </w:t>
      </w:r>
      <w:r w:rsidRPr="00DA6BAD">
        <w:rPr>
          <w:rFonts w:ascii="Times New Roman" w:hAnsi="Times New Roman"/>
          <w:i/>
          <w:iCs/>
          <w:sz w:val="24"/>
          <w:szCs w:val="24"/>
          <w:lang w:val="en-US"/>
        </w:rPr>
        <w:t>64</w:t>
      </w:r>
      <w:r>
        <w:rPr>
          <w:rFonts w:ascii="Times New Roman" w:hAnsi="Times New Roman"/>
          <w:sz w:val="24"/>
          <w:szCs w:val="24"/>
          <w:lang w:val="en-US"/>
        </w:rPr>
        <w:t xml:space="preserve">, 23. </w:t>
      </w:r>
      <w:r w:rsidRPr="00DA6BA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DOI: </w:t>
      </w:r>
      <w:hyperlink r:id="rId27" w:tooltip="10.1016/J.INOCHE.2016.06.026" w:history="1">
        <w:r w:rsidRPr="00DA6BAD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10.1016/J.INOCHE.2016.06.026</w:t>
        </w:r>
      </w:hyperlink>
    </w:p>
    <w:p w14:paraId="4D1411B6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Zatonskaya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L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V.;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Schepetkin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I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Petrenko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T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V.;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Ogorodnikov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V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D.;  Khlebnikov, A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I.;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Potapov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A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S. </w:t>
      </w:r>
      <w:r w:rsidRPr="00C9028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Synthesis and Cytotoxicity of bis(pyrazol-1-yl)-Alkane Derivatives with </w:t>
      </w:r>
      <w:proofErr w:type="spellStart"/>
      <w:r w:rsidRPr="00C9028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Polymethylene</w:t>
      </w:r>
      <w:proofErr w:type="spellEnd"/>
      <w:r w:rsidRPr="00C9028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Linkers and Related Mono- and </w:t>
      </w:r>
      <w:proofErr w:type="spellStart"/>
      <w:r w:rsidRPr="00C9028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Dipyrazolium</w:t>
      </w:r>
      <w:proofErr w:type="spellEnd"/>
      <w:r w:rsidRPr="00C9028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Salts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C9028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Chem</w:t>
      </w:r>
      <w:proofErr w:type="spellEnd"/>
      <w:r w:rsidRPr="00C90282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.</w:t>
      </w:r>
      <w:r w:rsidRPr="00C9028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C9028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Heterocycl</w:t>
      </w:r>
      <w:proofErr w:type="spellEnd"/>
      <w:r w:rsidRPr="00C90282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.</w:t>
      </w:r>
      <w:r w:rsidRPr="00C9028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9028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Compd</w:t>
      </w:r>
      <w:proofErr w:type="spellEnd"/>
      <w:r w:rsidRPr="00C90282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.,</w:t>
      </w:r>
      <w:r w:rsidRPr="00C90282">
        <w:rPr>
          <w:rFonts w:ascii="Times New Roman" w:hAnsi="Times New Roman"/>
          <w:sz w:val="24"/>
          <w:szCs w:val="24"/>
          <w:lang w:val="en-US"/>
        </w:rPr>
        <w:t xml:space="preserve"> 2016, </w:t>
      </w:r>
      <w:r w:rsidRPr="00C90282">
        <w:rPr>
          <w:rFonts w:ascii="Times New Roman" w:hAnsi="Times New Roman"/>
          <w:i/>
          <w:iCs/>
          <w:sz w:val="24"/>
          <w:szCs w:val="24"/>
          <w:lang w:val="en-US"/>
        </w:rPr>
        <w:t>52</w:t>
      </w:r>
      <w:r>
        <w:rPr>
          <w:rFonts w:ascii="Times New Roman" w:hAnsi="Times New Roman"/>
          <w:sz w:val="24"/>
          <w:szCs w:val="24"/>
          <w:lang w:val="en-US"/>
        </w:rPr>
        <w:t xml:space="preserve">, 388-401. </w:t>
      </w:r>
      <w:r w:rsidRPr="00C9028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DOI: </w:t>
      </w:r>
      <w:hyperlink r:id="rId28" w:tooltip="10.1007/S10593-016-1900-0" w:history="1">
        <w:r w:rsidRPr="00C90282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10.1007/S10593-016-1900-0</w:t>
        </w:r>
      </w:hyperlink>
    </w:p>
    <w:p w14:paraId="15F848EA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Schepetkin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I.A.; Khlebnikov, A.I.;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Kirpotina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L.N.; Quinn, M.T. Antagonism of human formyl peptide receptor 1 with natural compounds and their synthetic derivatives. </w:t>
      </w:r>
      <w:r w:rsidRPr="0012686A">
        <w:rPr>
          <w:rFonts w:ascii="Times New Roman" w:hAnsi="Times New Roman"/>
          <w:i/>
          <w:iCs/>
          <w:sz w:val="24"/>
          <w:szCs w:val="24"/>
          <w:lang w:val="en-US"/>
        </w:rPr>
        <w:t xml:space="preserve">Int. </w:t>
      </w:r>
      <w:proofErr w:type="spellStart"/>
      <w:r w:rsidRPr="0012686A">
        <w:rPr>
          <w:rFonts w:ascii="Times New Roman" w:hAnsi="Times New Roman"/>
          <w:i/>
          <w:iCs/>
          <w:sz w:val="24"/>
          <w:szCs w:val="24"/>
          <w:lang w:val="en-US"/>
        </w:rPr>
        <w:t>Immunopharmacol</w:t>
      </w:r>
      <w:proofErr w:type="spellEnd"/>
      <w:r w:rsidRPr="0012686A">
        <w:rPr>
          <w:rFonts w:ascii="Times New Roman" w:hAnsi="Times New Roman"/>
          <w:i/>
          <w:iCs/>
          <w:sz w:val="24"/>
          <w:szCs w:val="24"/>
          <w:lang w:val="en-US"/>
        </w:rPr>
        <w:t>.,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 2016, </w:t>
      </w:r>
      <w:r w:rsidRPr="0012686A">
        <w:rPr>
          <w:rFonts w:ascii="Times New Roman" w:hAnsi="Times New Roman"/>
          <w:i/>
          <w:iCs/>
          <w:sz w:val="24"/>
          <w:szCs w:val="24"/>
          <w:lang w:val="en-US"/>
        </w:rPr>
        <w:t>37</w:t>
      </w:r>
      <w:r w:rsidRPr="00C82576">
        <w:rPr>
          <w:rFonts w:ascii="Times New Roman" w:hAnsi="Times New Roman"/>
          <w:sz w:val="24"/>
          <w:szCs w:val="24"/>
          <w:lang w:val="en-US"/>
        </w:rPr>
        <w:t>, 43-58.</w:t>
      </w:r>
      <w:r w:rsidRPr="00C82576">
        <w:rPr>
          <w:rFonts w:ascii="Times New Roman" w:hAnsi="Times New Roman"/>
          <w:sz w:val="24"/>
          <w:szCs w:val="24"/>
        </w:rPr>
        <w:t xml:space="preserve"> </w:t>
      </w:r>
      <w:r w:rsidRPr="00C82576">
        <w:rPr>
          <w:rFonts w:ascii="Times New Roman" w:hAnsi="Times New Roman"/>
          <w:sz w:val="24"/>
          <w:szCs w:val="24"/>
          <w:shd w:val="clear" w:color="auto" w:fill="FFFFFF"/>
        </w:rPr>
        <w:t>DOI: </w:t>
      </w:r>
      <w:hyperlink r:id="rId29" w:tooltip="10.1016/J.INTIMP.2015.08.036" w:history="1">
        <w:r w:rsidRPr="00C82576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10.1016/J.INTIMP.2015.08.036</w:t>
        </w:r>
      </w:hyperlink>
    </w:p>
    <w:p w14:paraId="7111EBA8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Vergelli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C,;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Schepetkin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I.A.;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Ciciani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G.;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Cilibrizzi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A.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Crocetti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L.;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Giovannoni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M.P.; Guerrini, G.;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Iacovone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A.;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Kirpotina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L.N.; Khlebnikov, A.I.; Ye, R.D.; Quinn, M.T. 2-Arylacetamido-4-phenylamino-5-substituted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pyridazinones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 as formyl peptide receptors agonists. </w:t>
      </w:r>
      <w:proofErr w:type="spellStart"/>
      <w:r w:rsidRPr="00FB755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Bioorg</w:t>
      </w:r>
      <w:proofErr w:type="spellEnd"/>
      <w:r w:rsidRPr="00FB755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FB755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Med</w:t>
      </w:r>
      <w:proofErr w:type="spellEnd"/>
      <w:r w:rsidRPr="00FB755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FB755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Chem</w:t>
      </w:r>
      <w:proofErr w:type="spellEnd"/>
      <w:r w:rsidRPr="00FB755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  <w:r w:rsidRPr="00FB7552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,</w:t>
      </w:r>
      <w:r w:rsidRPr="00FB755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2016, </w:t>
      </w:r>
      <w:r w:rsidRPr="00FB7552">
        <w:rPr>
          <w:rFonts w:ascii="Times New Roman" w:hAnsi="Times New Roman"/>
          <w:i/>
          <w:iCs/>
          <w:sz w:val="24"/>
          <w:szCs w:val="24"/>
          <w:lang w:val="en-US"/>
        </w:rPr>
        <w:t>24</w:t>
      </w:r>
      <w:r w:rsidRPr="00C82576">
        <w:rPr>
          <w:rFonts w:ascii="Times New Roman" w:hAnsi="Times New Roman"/>
          <w:sz w:val="24"/>
          <w:szCs w:val="24"/>
          <w:lang w:val="en-US"/>
        </w:rPr>
        <w:t>, 2530-2543.</w:t>
      </w:r>
      <w:r w:rsidRPr="00C82576">
        <w:rPr>
          <w:rFonts w:ascii="Times New Roman" w:hAnsi="Times New Roman"/>
          <w:sz w:val="24"/>
          <w:szCs w:val="24"/>
        </w:rPr>
        <w:t xml:space="preserve"> </w:t>
      </w:r>
      <w:r w:rsidRPr="00C82576">
        <w:rPr>
          <w:rFonts w:ascii="Times New Roman" w:hAnsi="Times New Roman"/>
          <w:sz w:val="24"/>
          <w:szCs w:val="24"/>
          <w:shd w:val="clear" w:color="auto" w:fill="FFFFFF"/>
        </w:rPr>
        <w:t>DOI: </w:t>
      </w:r>
      <w:hyperlink r:id="rId30" w:tooltip="10.1016/J.BMC.2016.04.019" w:history="1">
        <w:r w:rsidRPr="00C82576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10.1016/J.BMC.2016.04.019</w:t>
        </w:r>
      </w:hyperlink>
    </w:p>
    <w:p w14:paraId="578A8424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576">
        <w:rPr>
          <w:rStyle w:val="very-dark-gray-text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Bakholdina</w:t>
      </w:r>
      <w:proofErr w:type="spellEnd"/>
      <w:r>
        <w:rPr>
          <w:rStyle w:val="very-dark-gray-text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r w:rsidRPr="00C82576">
        <w:rPr>
          <w:rStyle w:val="very-dark-gray-text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L. A.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 </w:t>
      </w:r>
      <w:r w:rsidRPr="00C82576">
        <w:rPr>
          <w:rStyle w:val="very-dark-gray-text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Khlebnikov</w:t>
      </w:r>
      <w:r>
        <w:rPr>
          <w:rStyle w:val="very-dark-gray-text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r w:rsidRPr="00C82576">
        <w:rPr>
          <w:rStyle w:val="very-dark-gray-text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A. I.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 </w:t>
      </w:r>
      <w:r w:rsidRPr="00C82576">
        <w:rPr>
          <w:rStyle w:val="very-dark-gray-text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C82576">
        <w:rPr>
          <w:rStyle w:val="very-dark-gray-text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Sevodin</w:t>
      </w:r>
      <w:proofErr w:type="spellEnd"/>
      <w:r>
        <w:rPr>
          <w:rStyle w:val="very-dark-gray-text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r w:rsidRPr="00C82576">
        <w:rPr>
          <w:rStyle w:val="very-dark-gray-text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V. P.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  </w:t>
      </w:r>
      <w:r w:rsidRPr="00373D6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Mild reaction of primary alcohols with ferulic acid</w:t>
      </w:r>
      <w:r w:rsidRPr="00C52A2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373D6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Russ</w:t>
      </w:r>
      <w:proofErr w:type="spellEnd"/>
      <w:r w:rsidRPr="00373D6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J. </w:t>
      </w:r>
      <w:proofErr w:type="spellStart"/>
      <w:r w:rsidRPr="00373D6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Org</w:t>
      </w:r>
      <w:proofErr w:type="spellEnd"/>
      <w:r w:rsidRPr="00373D6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 </w:t>
      </w:r>
      <w:proofErr w:type="spellStart"/>
      <w:r w:rsidRPr="00373D6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Chem</w:t>
      </w:r>
      <w:proofErr w:type="spellEnd"/>
      <w:r w:rsidRPr="00373D6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  <w:r w:rsidRPr="00373D6E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,</w:t>
      </w:r>
      <w:r w:rsidRPr="00373D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2A2D">
        <w:rPr>
          <w:rFonts w:ascii="Times New Roman" w:hAnsi="Times New Roman"/>
          <w:sz w:val="24"/>
          <w:szCs w:val="24"/>
          <w:lang w:val="en-US"/>
        </w:rPr>
        <w:t xml:space="preserve">2016, </w:t>
      </w:r>
      <w:r w:rsidRPr="00373D6E">
        <w:rPr>
          <w:rFonts w:ascii="Times New Roman" w:hAnsi="Times New Roman"/>
          <w:i/>
          <w:iCs/>
          <w:sz w:val="24"/>
          <w:szCs w:val="24"/>
          <w:lang w:val="en-US"/>
        </w:rPr>
        <w:t>52</w:t>
      </w:r>
      <w:r>
        <w:rPr>
          <w:rFonts w:ascii="Times New Roman" w:hAnsi="Times New Roman"/>
          <w:sz w:val="24"/>
          <w:szCs w:val="24"/>
          <w:lang w:val="en-US"/>
        </w:rPr>
        <w:t xml:space="preserve">, 441-443. </w:t>
      </w:r>
      <w:r w:rsidRPr="00C52A2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DOI: </w:t>
      </w:r>
      <w:hyperlink r:id="rId31" w:tooltip="10.1134/S1070428016030258" w:history="1">
        <w:r w:rsidRPr="00C52A2D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10.1134/S1070428016030258</w:t>
        </w:r>
      </w:hyperlink>
    </w:p>
    <w:p w14:paraId="77FC3982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Atochin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D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N.;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Schepetkin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I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A.;  Khlebnikov, A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I.;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Seledtsov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V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I.;  Swanson, H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  Quinn, M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T.;  Huang, P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L. </w:t>
      </w:r>
      <w:r w:rsidRPr="00E2725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A novel dual NO-donating oxime and c-Jun N-terminal kinase inhibitor protects against cerebral ischemia-reperfusion injury in mice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2725A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>Neuroscience Letters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,</w:t>
      </w:r>
      <w:r w:rsidRPr="00E2725A">
        <w:rPr>
          <w:rFonts w:ascii="Times New Roman" w:hAnsi="Times New Roman"/>
          <w:sz w:val="24"/>
          <w:szCs w:val="24"/>
          <w:lang w:val="en-US"/>
        </w:rPr>
        <w:t xml:space="preserve"> 2016, </w:t>
      </w:r>
      <w:r w:rsidRPr="00E2725A">
        <w:rPr>
          <w:rFonts w:ascii="Times New Roman" w:hAnsi="Times New Roman"/>
          <w:i/>
          <w:iCs/>
          <w:sz w:val="24"/>
          <w:szCs w:val="24"/>
          <w:lang w:val="en-US"/>
        </w:rPr>
        <w:t>618,</w:t>
      </w:r>
      <w:r>
        <w:rPr>
          <w:rFonts w:ascii="Times New Roman" w:hAnsi="Times New Roman"/>
          <w:sz w:val="24"/>
          <w:szCs w:val="24"/>
          <w:lang w:val="en-US"/>
        </w:rPr>
        <w:t xml:space="preserve"> 45-49. </w:t>
      </w:r>
      <w:r w:rsidRPr="00E2725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DOI: </w:t>
      </w:r>
      <w:hyperlink r:id="rId32" w:tooltip="10.1016/J.NEULET.2016.02.033" w:history="1">
        <w:r w:rsidRPr="00E2725A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10.1016/J.NEULET.2016.02.033</w:t>
        </w:r>
      </w:hyperlink>
    </w:p>
    <w:p w14:paraId="223727AA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Giovannoni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M.P.;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Schepetkin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I.A.;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Crocetti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L.;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Ciciani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G.;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Cilibrizzi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A.; Guerrini, G.; Khlebnikov, A.I.; Quinn, M.T.;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Vergelli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>, C. Cinnoline derivatives as human neutrophil elastase inhibitors</w:t>
      </w:r>
      <w:r w:rsidRPr="00257BE4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r w:rsidRPr="00257BE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J. </w:t>
      </w:r>
      <w:proofErr w:type="spellStart"/>
      <w:r w:rsidRPr="00257BE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Enzyme</w:t>
      </w:r>
      <w:proofErr w:type="spellEnd"/>
      <w:r w:rsidRPr="00257BE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257BE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Inhib</w:t>
      </w:r>
      <w:proofErr w:type="spellEnd"/>
      <w:r w:rsidRPr="00257BE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257BE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Med</w:t>
      </w:r>
      <w:proofErr w:type="spellEnd"/>
      <w:r w:rsidRPr="00257BE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  <w:r w:rsidRPr="00257BE4">
        <w:rPr>
          <w:rFonts w:ascii="Times New Roman" w:hAnsi="Times New Roman"/>
          <w:i/>
          <w:iCs/>
          <w:sz w:val="24"/>
          <w:szCs w:val="24"/>
          <w:lang w:val="en-US"/>
        </w:rPr>
        <w:t>,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2016, </w:t>
      </w:r>
      <w:r w:rsidRPr="00257BE4">
        <w:rPr>
          <w:rFonts w:ascii="Times New Roman" w:hAnsi="Times New Roman"/>
          <w:i/>
          <w:iCs/>
          <w:sz w:val="24"/>
          <w:szCs w:val="24"/>
          <w:lang w:val="en-US"/>
        </w:rPr>
        <w:t>31</w:t>
      </w:r>
      <w:r w:rsidRPr="00C82576">
        <w:rPr>
          <w:rFonts w:ascii="Times New Roman" w:hAnsi="Times New Roman"/>
          <w:sz w:val="24"/>
          <w:szCs w:val="24"/>
          <w:lang w:val="en-US"/>
        </w:rPr>
        <w:t>, 628-639. DOI: </w:t>
      </w:r>
      <w:hyperlink r:id="rId33" w:tooltip="10.3109/14756366.2015.1057718" w:history="1">
        <w:r w:rsidRPr="00C8257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10.3109/14756366.2015.1057718</w:t>
        </w:r>
      </w:hyperlink>
    </w:p>
    <w:p w14:paraId="38F96CEA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Crocetti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L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Schepetkin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I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Ciciani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G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Giovannoni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M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  Guerrini, G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Iacovone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A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  Khlebnikov, A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I.;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Kirpotina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L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N.;  Quinn, M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Vergelli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C. </w:t>
      </w:r>
      <w:r w:rsidRPr="001F7BC4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Synthesis and Pharmacological Evaluation of Indole Derivatives as </w:t>
      </w:r>
      <w:proofErr w:type="spellStart"/>
      <w:r w:rsidRPr="001F7BC4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Deaza</w:t>
      </w:r>
      <w:proofErr w:type="spellEnd"/>
      <w:r w:rsidRPr="001F7BC4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1F7BC4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lastRenderedPageBreak/>
        <w:t>Analogues of Potent Human Neutrophil Elastase Inhibitors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F7BC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Drug</w:t>
      </w:r>
      <w:proofErr w:type="spellEnd"/>
      <w:r w:rsidRPr="001F7BC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F7BC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Dev</w:t>
      </w:r>
      <w:proofErr w:type="spellEnd"/>
      <w:r w:rsidRPr="001F7BC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 </w:t>
      </w:r>
      <w:proofErr w:type="spellStart"/>
      <w:r w:rsidRPr="001F7BC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Res</w:t>
      </w:r>
      <w:proofErr w:type="spellEnd"/>
      <w:r w:rsidRPr="001F7BC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.,</w:t>
      </w:r>
      <w:r w:rsidRPr="001F7BC4">
        <w:rPr>
          <w:rFonts w:ascii="Times New Roman" w:hAnsi="Times New Roman"/>
          <w:sz w:val="24"/>
          <w:szCs w:val="24"/>
          <w:lang w:val="en-US"/>
        </w:rPr>
        <w:t xml:space="preserve">2016, </w:t>
      </w:r>
      <w:r w:rsidRPr="001F7BC4">
        <w:rPr>
          <w:rFonts w:ascii="Times New Roman" w:hAnsi="Times New Roman"/>
          <w:i/>
          <w:iCs/>
          <w:sz w:val="24"/>
          <w:szCs w:val="24"/>
          <w:lang w:val="en-US"/>
        </w:rPr>
        <w:t>77(6),</w:t>
      </w:r>
      <w:r>
        <w:rPr>
          <w:rFonts w:ascii="Times New Roman" w:hAnsi="Times New Roman"/>
          <w:sz w:val="24"/>
          <w:szCs w:val="24"/>
          <w:lang w:val="en-US"/>
        </w:rPr>
        <w:t xml:space="preserve"> 285-299. </w:t>
      </w:r>
      <w:r w:rsidRPr="001F7BC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DOI: </w:t>
      </w:r>
      <w:hyperlink r:id="rId34" w:tooltip="10.1002/DDR.21323" w:history="1">
        <w:r w:rsidRPr="001F7BC4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10.1002/DDR.21323</w:t>
        </w:r>
      </w:hyperlink>
    </w:p>
    <w:p w14:paraId="53D423C6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Lacivita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E.;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Schepetkin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I.A.;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Stama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M.L.;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Kirpotina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L.N.;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Colabufo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>, N.A.; Perrone, R.; Khlebnikov, A.I.; Quinn, M.T.; Leopoldo, M. Novel 3-(1H-indol-3-yl)-2-[3-(4-methoxyphenyl)ureido]-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propanamides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 as selective agonists of human formyl-peptide receptor 2. </w:t>
      </w:r>
      <w:proofErr w:type="spellStart"/>
      <w:r w:rsidRPr="00B2099E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>Bioorg</w:t>
      </w:r>
      <w:proofErr w:type="spellEnd"/>
      <w:r w:rsidRPr="00B2099E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Pr="00B2099E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>Med</w:t>
      </w:r>
      <w:proofErr w:type="spellEnd"/>
      <w:r w:rsidRPr="00B2099E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Pr="00B2099E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>Chem</w:t>
      </w:r>
      <w:proofErr w:type="spellEnd"/>
      <w:r w:rsidRPr="00B2099E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>.</w:t>
      </w:r>
      <w:r w:rsidRPr="00B2099E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  <w:lang w:val="en-US"/>
        </w:rPr>
        <w:t>,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 2015, </w:t>
      </w:r>
      <w:r w:rsidRPr="00B2099E">
        <w:rPr>
          <w:rFonts w:ascii="Times New Roman" w:hAnsi="Times New Roman"/>
          <w:i/>
          <w:iCs/>
          <w:sz w:val="24"/>
          <w:szCs w:val="24"/>
          <w:lang w:val="en-US"/>
        </w:rPr>
        <w:t>23</w:t>
      </w:r>
      <w:r w:rsidRPr="00C82576">
        <w:rPr>
          <w:rFonts w:ascii="Times New Roman" w:hAnsi="Times New Roman"/>
          <w:sz w:val="24"/>
          <w:szCs w:val="24"/>
          <w:lang w:val="en-US"/>
        </w:rPr>
        <w:t>, 3913-3924.</w:t>
      </w:r>
      <w:r w:rsidRPr="00C82576">
        <w:rPr>
          <w:rFonts w:ascii="Times New Roman" w:hAnsi="Times New Roman"/>
          <w:sz w:val="24"/>
          <w:szCs w:val="24"/>
          <w:shd w:val="clear" w:color="auto" w:fill="FFFFFF"/>
        </w:rPr>
        <w:t xml:space="preserve"> DOI: </w:t>
      </w:r>
      <w:hyperlink r:id="rId35" w:tooltip="10.1016/J.BMC.2014.12.007" w:history="1">
        <w:r w:rsidRPr="00C82576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10.1016/J.BMC.2014.12.007</w:t>
        </w:r>
      </w:hyperlink>
    </w:p>
    <w:p w14:paraId="0C6D49CF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Schepetkin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I.A.;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Kirpotina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L.N.;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Hammaker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D.;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Kochetkova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I.; Khlebnikov, A.I.; </w:t>
      </w:r>
      <w:proofErr w:type="spellStart"/>
      <w:r w:rsidRPr="00C82576">
        <w:rPr>
          <w:rFonts w:ascii="Times New Roman" w:hAnsi="Times New Roman"/>
          <w:sz w:val="24"/>
          <w:szCs w:val="24"/>
          <w:lang w:val="en-US"/>
        </w:rPr>
        <w:t>Lyakhov</w:t>
      </w:r>
      <w:proofErr w:type="spellEnd"/>
      <w:r w:rsidRPr="00C82576">
        <w:rPr>
          <w:rFonts w:ascii="Times New Roman" w:hAnsi="Times New Roman"/>
          <w:sz w:val="24"/>
          <w:szCs w:val="24"/>
          <w:lang w:val="en-US"/>
        </w:rPr>
        <w:t xml:space="preserve">, S.A.; Firestein, G.S.; Quinn, M.T. Anti-Inflammatory Effects and Joint Protection in Collagen-Induced Arthritis after Treatment with IQ-1S, a Selective c-Jun N-Terminal Kinase Inhibitor. </w:t>
      </w:r>
      <w:r w:rsidRPr="009476E1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J. </w:t>
      </w:r>
      <w:proofErr w:type="spellStart"/>
      <w:r w:rsidRPr="009476E1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Pharmacol</w:t>
      </w:r>
      <w:proofErr w:type="spellEnd"/>
      <w:r w:rsidRPr="009476E1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9476E1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Exp</w:t>
      </w:r>
      <w:proofErr w:type="spellEnd"/>
      <w:r w:rsidRPr="009476E1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9476E1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Ther</w:t>
      </w:r>
      <w:proofErr w:type="spellEnd"/>
      <w:r w:rsidRPr="009476E1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  <w:r w:rsidRPr="009476E1">
        <w:rPr>
          <w:rFonts w:ascii="Times New Roman" w:hAnsi="Times New Roman"/>
          <w:i/>
          <w:iCs/>
          <w:sz w:val="24"/>
          <w:szCs w:val="24"/>
          <w:lang w:val="en-US"/>
        </w:rPr>
        <w:t>,</w:t>
      </w:r>
      <w:r w:rsidRPr="009476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2015, </w:t>
      </w:r>
      <w:r w:rsidRPr="009476E1">
        <w:rPr>
          <w:rFonts w:ascii="Times New Roman" w:hAnsi="Times New Roman"/>
          <w:i/>
          <w:iCs/>
          <w:sz w:val="24"/>
          <w:szCs w:val="24"/>
          <w:lang w:val="en-US"/>
        </w:rPr>
        <w:t>353</w:t>
      </w:r>
      <w:r w:rsidRPr="00C82576">
        <w:rPr>
          <w:rFonts w:ascii="Times New Roman" w:hAnsi="Times New Roman"/>
          <w:sz w:val="24"/>
          <w:szCs w:val="24"/>
          <w:lang w:val="en-US"/>
        </w:rPr>
        <w:t>, 505-516.</w:t>
      </w:r>
      <w:r w:rsidRPr="00C82576">
        <w:rPr>
          <w:rFonts w:ascii="Times New Roman" w:hAnsi="Times New Roman"/>
          <w:sz w:val="24"/>
          <w:szCs w:val="24"/>
        </w:rPr>
        <w:t xml:space="preserve"> </w:t>
      </w:r>
      <w:r w:rsidRPr="00C82576">
        <w:rPr>
          <w:rFonts w:ascii="Times New Roman" w:hAnsi="Times New Roman"/>
          <w:sz w:val="24"/>
          <w:szCs w:val="24"/>
          <w:shd w:val="clear" w:color="auto" w:fill="FFFFFF"/>
        </w:rPr>
        <w:t>DOI: </w:t>
      </w:r>
      <w:hyperlink r:id="rId36" w:tooltip="10.1124/JPET.114.220251" w:history="1">
        <w:r w:rsidRPr="00C82576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10.1124/JPET.114.220251</w:t>
        </w:r>
      </w:hyperlink>
    </w:p>
    <w:p w14:paraId="57B54CBC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Potapov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S. 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Nudnova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</w:t>
      </w:r>
      <w:r w:rsidRPr="0095055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A.;  Khlebnikov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I.;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Ogorodnikov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D.;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Petrenko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V. </w:t>
      </w:r>
      <w:r w:rsidRPr="00950558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Synthesis, crystal structure and electrocatalytic activity of discrete and polymeric copper(II) complexes with </w:t>
      </w:r>
      <w:proofErr w:type="spellStart"/>
      <w:r w:rsidRPr="00950558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bitopic</w:t>
      </w:r>
      <w:proofErr w:type="spellEnd"/>
      <w:r w:rsidRPr="00950558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bis(pyrazol-1-yl)methane ligands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B74C63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  <w:lang w:val="en-US"/>
        </w:rPr>
        <w:t>Inorg</w:t>
      </w:r>
      <w:proofErr w:type="spellEnd"/>
      <w:r w:rsidRPr="00B74C63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  <w:lang w:val="en-US"/>
        </w:rPr>
        <w:t xml:space="preserve">. Chem. </w:t>
      </w:r>
      <w:proofErr w:type="spellStart"/>
      <w:r w:rsidRPr="00B74C63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  <w:lang w:val="en-US"/>
        </w:rPr>
        <w:t>Commun</w:t>
      </w:r>
      <w:proofErr w:type="spellEnd"/>
      <w:r w:rsidRPr="00B74C63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  <w:lang w:val="en-US"/>
        </w:rPr>
        <w:t>.</w:t>
      </w:r>
      <w:r w:rsidRPr="00950558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  <w:lang w:val="en-US"/>
        </w:rPr>
        <w:t>,</w:t>
      </w:r>
      <w:r w:rsidRPr="00B74C63">
        <w:rPr>
          <w:rFonts w:ascii="Times New Roman" w:hAnsi="Times New Roman"/>
          <w:sz w:val="24"/>
          <w:szCs w:val="24"/>
          <w:lang w:val="en-US"/>
        </w:rPr>
        <w:t xml:space="preserve"> 2015, </w:t>
      </w:r>
      <w:r w:rsidRPr="00950558">
        <w:rPr>
          <w:rFonts w:ascii="Times New Roman" w:hAnsi="Times New Roman"/>
          <w:i/>
          <w:iCs/>
          <w:sz w:val="24"/>
          <w:szCs w:val="24"/>
          <w:lang w:val="en-US"/>
        </w:rPr>
        <w:t>53</w:t>
      </w:r>
      <w:r>
        <w:rPr>
          <w:rFonts w:ascii="Times New Roman" w:hAnsi="Times New Roman"/>
          <w:sz w:val="24"/>
          <w:szCs w:val="24"/>
          <w:lang w:val="en-US"/>
        </w:rPr>
        <w:t xml:space="preserve">, 72-75. </w:t>
      </w:r>
      <w:r w:rsidRPr="00B74C6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DOI: </w:t>
      </w:r>
      <w:hyperlink r:id="rId37" w:tooltip="10.1016/J.INOCHE.2015.01.024" w:history="1">
        <w:r w:rsidRPr="00B74C63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10.1016/J.INOCHE.2015.01.024</w:t>
        </w:r>
      </w:hyperlink>
    </w:p>
    <w:p w14:paraId="614DAD86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Schepetkin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I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Kirpotina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L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N.;  Khlebnikov, A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I.;  Cheng, N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  Ye, R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D.;  Quinn, M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T.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479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Antagonism of human formyl peptide receptor 1 (FPR1) by chromones and related isoflavones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06479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>Biochemical Pharmacology</w:t>
      </w:r>
      <w:r w:rsidRPr="00C0647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06479">
        <w:rPr>
          <w:rFonts w:ascii="Times New Roman" w:hAnsi="Times New Roman"/>
          <w:sz w:val="24"/>
          <w:szCs w:val="24"/>
          <w:lang w:val="en-US"/>
        </w:rPr>
        <w:t>2014,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479">
        <w:rPr>
          <w:rFonts w:ascii="Times New Roman" w:hAnsi="Times New Roman"/>
          <w:i/>
          <w:iCs/>
          <w:sz w:val="24"/>
          <w:szCs w:val="24"/>
          <w:lang w:val="en-US"/>
        </w:rPr>
        <w:t>92(4),</w:t>
      </w:r>
      <w:r>
        <w:rPr>
          <w:rFonts w:ascii="Times New Roman" w:hAnsi="Times New Roman"/>
          <w:sz w:val="24"/>
          <w:szCs w:val="24"/>
          <w:lang w:val="en-US"/>
        </w:rPr>
        <w:t xml:space="preserve"> 627-641.</w:t>
      </w:r>
      <w:r w:rsidRPr="00C064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47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DOI: </w:t>
      </w:r>
      <w:hyperlink r:id="rId38" w:tooltip="10.1016/J.BCP.2014.09.027" w:history="1">
        <w:r w:rsidRPr="00C06479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10.1016/J.BCP.2014.09.027</w:t>
        </w:r>
      </w:hyperlink>
    </w:p>
    <w:p w14:paraId="7C06D6BA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Ansari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D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  Urey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C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Hilmersson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K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Bauden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M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Ek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F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  Olsson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R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  Andersson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R. </w:t>
      </w:r>
      <w:r w:rsidRPr="00743CC0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Synthesis, characterization and potent superoxide dismutase-like activity of novel bis(pyrazole)–2,2′-bipyridyl mixed ligand copper(ii) complexes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43CC0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>Anticancer Research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43CC0">
        <w:rPr>
          <w:rFonts w:ascii="Times New Roman" w:hAnsi="Times New Roman"/>
          <w:sz w:val="24"/>
          <w:szCs w:val="24"/>
          <w:lang w:val="en-US"/>
        </w:rPr>
        <w:t>2014,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43CC0">
        <w:rPr>
          <w:rFonts w:ascii="Times New Roman" w:hAnsi="Times New Roman"/>
          <w:i/>
          <w:iCs/>
          <w:sz w:val="24"/>
          <w:szCs w:val="24"/>
          <w:lang w:val="en-US"/>
        </w:rPr>
        <w:t>13</w:t>
      </w:r>
      <w:r>
        <w:rPr>
          <w:rFonts w:ascii="Times New Roman" w:hAnsi="Times New Roman"/>
          <w:sz w:val="24"/>
          <w:szCs w:val="24"/>
          <w:lang w:val="en-US"/>
        </w:rPr>
        <w:t xml:space="preserve">, 4488-4498. </w:t>
      </w:r>
      <w:r w:rsidRPr="00743CC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43CC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DOI: </w:t>
      </w:r>
      <w:hyperlink r:id="rId39" w:tooltip="10.1039/B900869A" w:history="1">
        <w:r w:rsidRPr="00743CC0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10.1039/B900869A</w:t>
        </w:r>
      </w:hyperlink>
    </w:p>
    <w:p w14:paraId="2D6890BD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Schepetkin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I. A.;  Khlebnikov, A. I.;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Giovannoni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M. P.;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Kirpotina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L. N.;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Cilibrizzi</w:t>
      </w:r>
      <w:proofErr w:type="spellEnd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A.;  Quinn, M. T.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71EB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Development of Small Molecule Non-peptide Formyl Peptide Receptor (FPR) Ligands and Molecular Modeling of Their Recognition</w:t>
      </w:r>
      <w:r w:rsidRPr="00C8257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571EBA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>Curr</w:t>
      </w:r>
      <w:proofErr w:type="spellEnd"/>
      <w:r w:rsidRPr="00571EBA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Pr="00571EBA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>Med</w:t>
      </w:r>
      <w:proofErr w:type="spellEnd"/>
      <w:r w:rsidRPr="00571EBA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Pr="00571EBA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>Chem</w:t>
      </w:r>
      <w:proofErr w:type="spellEnd"/>
      <w:r w:rsidRPr="00571EBA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>.</w:t>
      </w:r>
      <w:r w:rsidRPr="00571EBA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  <w:lang w:val="en-US"/>
        </w:rPr>
        <w:t>,</w:t>
      </w:r>
      <w:r w:rsidRPr="00571EBA">
        <w:rPr>
          <w:rFonts w:ascii="Times New Roman" w:hAnsi="Times New Roman"/>
          <w:sz w:val="24"/>
          <w:szCs w:val="24"/>
          <w:lang w:val="en-US"/>
        </w:rPr>
        <w:t xml:space="preserve"> 2014,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71EBA">
        <w:rPr>
          <w:rFonts w:ascii="Times New Roman" w:hAnsi="Times New Roman"/>
          <w:i/>
          <w:iCs/>
          <w:sz w:val="24"/>
          <w:szCs w:val="24"/>
          <w:lang w:val="en-US"/>
        </w:rPr>
        <w:t>21(13)</w:t>
      </w:r>
      <w:r>
        <w:rPr>
          <w:rFonts w:ascii="Times New Roman" w:hAnsi="Times New Roman"/>
          <w:sz w:val="24"/>
          <w:szCs w:val="24"/>
          <w:lang w:val="en-US"/>
        </w:rPr>
        <w:t>, 1478-1504.</w:t>
      </w:r>
      <w:r w:rsidRPr="00571E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71EB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DOI: </w:t>
      </w:r>
      <w:hyperlink r:id="rId40" w:tooltip="10.2174/0929867321666131218095521" w:history="1">
        <w:r w:rsidRPr="00571EBA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10.2174/0929867321666131218095521</w:t>
        </w:r>
      </w:hyperlink>
    </w:p>
    <w:p w14:paraId="1F855D2E" w14:textId="77777777" w:rsidR="00576C2B" w:rsidRPr="00C82576" w:rsidRDefault="00576C2B" w:rsidP="00576C2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Potapov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S.;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Chernova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P.;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Ogorodnikov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D.;  </w:t>
      </w:r>
      <w:proofErr w:type="spellStart"/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Petrenko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V.;  Khlebnikov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C825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I. </w:t>
      </w:r>
      <w:r w:rsidRPr="00B74C6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Facile Synthesis of Pyrazole- and Benzotriazole-Containing Selenoethers</w:t>
      </w:r>
      <w:r w:rsidRPr="00C52A2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B74C63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>Sci</w:t>
      </w:r>
      <w:proofErr w:type="spellEnd"/>
      <w:r w:rsidRPr="00B74C63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Pr="00B74C63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>World</w:t>
      </w:r>
      <w:proofErr w:type="spellEnd"/>
      <w:r w:rsidRPr="00B74C63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 xml:space="preserve"> J.</w:t>
      </w:r>
      <w:r w:rsidRPr="00B74C63">
        <w:rPr>
          <w:rFonts w:ascii="Times New Roman" w:hAnsi="Times New Roman"/>
          <w:i/>
          <w:iCs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2A2D">
        <w:rPr>
          <w:rFonts w:ascii="Times New Roman" w:hAnsi="Times New Roman"/>
          <w:sz w:val="24"/>
          <w:szCs w:val="24"/>
          <w:lang w:val="en-US"/>
        </w:rPr>
        <w:t xml:space="preserve">2014, </w:t>
      </w:r>
      <w:r w:rsidRPr="00B74C63">
        <w:rPr>
          <w:rFonts w:ascii="Times New Roman" w:hAnsi="Times New Roman"/>
          <w:i/>
          <w:iCs/>
          <w:sz w:val="24"/>
          <w:szCs w:val="24"/>
          <w:lang w:val="en-US"/>
        </w:rPr>
        <w:t>2014</w:t>
      </w:r>
      <w:r>
        <w:rPr>
          <w:rFonts w:ascii="Times New Roman" w:hAnsi="Times New Roman"/>
          <w:sz w:val="24"/>
          <w:szCs w:val="24"/>
          <w:lang w:val="en-US"/>
        </w:rPr>
        <w:t xml:space="preserve">, 1-5, </w:t>
      </w:r>
      <w:proofErr w:type="spellStart"/>
      <w:r w:rsidRPr="00B74C63">
        <w:rPr>
          <w:rFonts w:ascii="Times New Roman" w:hAnsi="Times New Roman"/>
          <w:sz w:val="24"/>
          <w:szCs w:val="24"/>
        </w:rPr>
        <w:t>Article</w:t>
      </w:r>
      <w:proofErr w:type="spellEnd"/>
      <w:r w:rsidRPr="00B74C63">
        <w:rPr>
          <w:rFonts w:ascii="Times New Roman" w:hAnsi="Times New Roman"/>
          <w:sz w:val="24"/>
          <w:szCs w:val="24"/>
        </w:rPr>
        <w:t xml:space="preserve"> ID 578762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. </w:t>
      </w:r>
      <w:r w:rsidRPr="00C52A2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DOI: </w:t>
      </w:r>
      <w:hyperlink r:id="rId41" w:tooltip="10.1155/2014/578762" w:history="1">
        <w:r w:rsidRPr="00C52A2D">
          <w:rPr>
            <w:rStyle w:val="a3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10.1155/2014/578762</w:t>
        </w:r>
      </w:hyperlink>
    </w:p>
    <w:p w14:paraId="5A54823B" w14:textId="77777777" w:rsidR="00576C2B" w:rsidRPr="00C82576" w:rsidRDefault="00576C2B" w:rsidP="00576C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proofErr w:type="spellStart"/>
      <w:r w:rsidRPr="00C82576">
        <w:rPr>
          <w:sz w:val="24"/>
          <w:szCs w:val="24"/>
          <w:lang w:val="en-US"/>
        </w:rPr>
        <w:t>Schepetkin</w:t>
      </w:r>
      <w:proofErr w:type="spellEnd"/>
      <w:r>
        <w:rPr>
          <w:sz w:val="24"/>
          <w:szCs w:val="24"/>
          <w:lang w:val="en-US"/>
        </w:rPr>
        <w:t xml:space="preserve">, </w:t>
      </w:r>
      <w:r w:rsidRPr="00C82576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>A.</w:t>
      </w:r>
      <w:r>
        <w:rPr>
          <w:sz w:val="24"/>
          <w:szCs w:val="24"/>
          <w:lang w:val="en-US"/>
        </w:rPr>
        <w:t xml:space="preserve">; </w:t>
      </w:r>
      <w:proofErr w:type="spellStart"/>
      <w:r w:rsidRPr="00C82576">
        <w:rPr>
          <w:sz w:val="24"/>
          <w:szCs w:val="24"/>
          <w:lang w:val="en-US"/>
        </w:rPr>
        <w:t>Kirpotina</w:t>
      </w:r>
      <w:proofErr w:type="spellEnd"/>
      <w:r w:rsidRPr="00C82576">
        <w:rPr>
          <w:sz w:val="24"/>
          <w:szCs w:val="24"/>
          <w:lang w:val="en-US"/>
        </w:rPr>
        <w:t>, L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>N.</w:t>
      </w:r>
      <w:r>
        <w:rPr>
          <w:sz w:val="24"/>
          <w:szCs w:val="24"/>
          <w:lang w:val="en-US"/>
        </w:rPr>
        <w:t xml:space="preserve">; </w:t>
      </w:r>
      <w:r w:rsidRPr="00C82576">
        <w:rPr>
          <w:sz w:val="24"/>
          <w:szCs w:val="24"/>
          <w:lang w:val="en-US"/>
        </w:rPr>
        <w:t>Khlebnikov,</w:t>
      </w:r>
      <w:r>
        <w:rPr>
          <w:sz w:val="24"/>
          <w:szCs w:val="24"/>
          <w:lang w:val="en-US"/>
        </w:rPr>
        <w:t xml:space="preserve"> </w:t>
      </w:r>
      <w:r w:rsidRPr="00C82576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>I.</w:t>
      </w:r>
      <w:r>
        <w:rPr>
          <w:sz w:val="24"/>
          <w:szCs w:val="24"/>
          <w:lang w:val="en-US"/>
        </w:rPr>
        <w:t>;</w:t>
      </w:r>
      <w:r w:rsidRPr="00C82576">
        <w:rPr>
          <w:sz w:val="24"/>
          <w:szCs w:val="24"/>
          <w:lang w:val="en-US"/>
        </w:rPr>
        <w:t xml:space="preserve"> Leopoldo,</w:t>
      </w:r>
      <w:r w:rsidRPr="00500A02">
        <w:rPr>
          <w:sz w:val="24"/>
          <w:szCs w:val="24"/>
          <w:lang w:val="en-US"/>
        </w:rPr>
        <w:t xml:space="preserve"> </w:t>
      </w:r>
      <w:r w:rsidRPr="00C82576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.;</w:t>
      </w:r>
      <w:r w:rsidRPr="00C82576">
        <w:rPr>
          <w:sz w:val="24"/>
          <w:szCs w:val="24"/>
          <w:lang w:val="en-US"/>
        </w:rPr>
        <w:t xml:space="preserve"> </w:t>
      </w:r>
      <w:proofErr w:type="spellStart"/>
      <w:r w:rsidRPr="00C82576">
        <w:rPr>
          <w:sz w:val="24"/>
          <w:szCs w:val="24"/>
          <w:lang w:val="en-US"/>
        </w:rPr>
        <w:t>Lucente</w:t>
      </w:r>
      <w:proofErr w:type="spellEnd"/>
      <w:r w:rsidRPr="00C82576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Pr="00C82576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.;</w:t>
      </w:r>
      <w:r w:rsidRPr="00C82576">
        <w:rPr>
          <w:sz w:val="24"/>
          <w:szCs w:val="24"/>
          <w:lang w:val="en-US"/>
        </w:rPr>
        <w:t xml:space="preserve"> </w:t>
      </w:r>
      <w:proofErr w:type="spellStart"/>
      <w:r w:rsidRPr="00C82576">
        <w:rPr>
          <w:sz w:val="24"/>
          <w:szCs w:val="24"/>
          <w:lang w:val="en-US"/>
        </w:rPr>
        <w:t>Lacivita</w:t>
      </w:r>
      <w:proofErr w:type="spellEnd"/>
      <w:r w:rsidRPr="00C82576">
        <w:rPr>
          <w:sz w:val="24"/>
          <w:szCs w:val="24"/>
          <w:lang w:val="en-US"/>
        </w:rPr>
        <w:t>, E</w:t>
      </w:r>
      <w:r>
        <w:rPr>
          <w:sz w:val="24"/>
          <w:szCs w:val="24"/>
          <w:lang w:val="en-US"/>
        </w:rPr>
        <w:t xml:space="preserve">.; </w:t>
      </w:r>
      <w:r w:rsidRPr="00C82576">
        <w:rPr>
          <w:sz w:val="24"/>
          <w:szCs w:val="24"/>
          <w:lang w:val="en-US"/>
        </w:rPr>
        <w:t>Giorgio, P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 xml:space="preserve">.; </w:t>
      </w:r>
      <w:r w:rsidRPr="00C82576">
        <w:rPr>
          <w:sz w:val="24"/>
          <w:szCs w:val="24"/>
          <w:lang w:val="en-US"/>
        </w:rPr>
        <w:t>Quinn,</w:t>
      </w:r>
      <w:r>
        <w:rPr>
          <w:sz w:val="24"/>
          <w:szCs w:val="24"/>
          <w:lang w:val="en-US"/>
        </w:rPr>
        <w:t xml:space="preserve"> </w:t>
      </w:r>
      <w:r w:rsidRPr="00C82576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>T.   3-(1H-indol-3-yl)-2-[3-(4-nitrophenyl)ureido]</w:t>
      </w:r>
      <w:proofErr w:type="spellStart"/>
      <w:r w:rsidRPr="00C82576">
        <w:rPr>
          <w:sz w:val="24"/>
          <w:szCs w:val="24"/>
          <w:lang w:val="en-US"/>
        </w:rPr>
        <w:t>propanamide</w:t>
      </w:r>
      <w:proofErr w:type="spellEnd"/>
      <w:r w:rsidRPr="00C82576">
        <w:rPr>
          <w:sz w:val="24"/>
          <w:szCs w:val="24"/>
          <w:lang w:val="en-US"/>
        </w:rPr>
        <w:t xml:space="preserve"> enantiomers with human formyl-peptide receptor agonist activity: Molecular modeling of chiral recognition by FPR2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</w:t>
      </w:r>
      <w:proofErr w:type="spellStart"/>
      <w:r w:rsidRPr="00500A02">
        <w:rPr>
          <w:i/>
          <w:iCs/>
          <w:sz w:val="24"/>
          <w:szCs w:val="24"/>
          <w:lang w:val="en-US"/>
        </w:rPr>
        <w:t>Biochem</w:t>
      </w:r>
      <w:proofErr w:type="spellEnd"/>
      <w:r w:rsidRPr="00500A02">
        <w:rPr>
          <w:i/>
          <w:iCs/>
          <w:sz w:val="24"/>
          <w:szCs w:val="24"/>
          <w:lang w:val="en-US"/>
        </w:rPr>
        <w:t xml:space="preserve">. </w:t>
      </w:r>
      <w:proofErr w:type="spellStart"/>
      <w:r w:rsidRPr="00500A02">
        <w:rPr>
          <w:i/>
          <w:iCs/>
          <w:sz w:val="24"/>
          <w:szCs w:val="24"/>
          <w:lang w:val="en-US"/>
        </w:rPr>
        <w:t>Pharmacol</w:t>
      </w:r>
      <w:proofErr w:type="spellEnd"/>
      <w:r w:rsidRPr="00500A02">
        <w:rPr>
          <w:i/>
          <w:iCs/>
          <w:sz w:val="24"/>
          <w:szCs w:val="24"/>
          <w:lang w:val="en-US"/>
        </w:rPr>
        <w:t>.,</w:t>
      </w:r>
      <w:r>
        <w:rPr>
          <w:i/>
          <w:i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2013,</w:t>
      </w:r>
      <w:r w:rsidRPr="00C82576">
        <w:rPr>
          <w:sz w:val="24"/>
          <w:szCs w:val="24"/>
          <w:lang w:val="en-US"/>
        </w:rPr>
        <w:t xml:space="preserve"> </w:t>
      </w:r>
      <w:r w:rsidRPr="00500A02">
        <w:rPr>
          <w:bCs/>
          <w:i/>
          <w:iCs/>
          <w:sz w:val="24"/>
          <w:szCs w:val="24"/>
          <w:lang w:val="en-US"/>
        </w:rPr>
        <w:t>85,</w:t>
      </w:r>
      <w:r w:rsidRPr="00C82576">
        <w:rPr>
          <w:sz w:val="24"/>
          <w:szCs w:val="24"/>
          <w:lang w:val="en-US"/>
        </w:rPr>
        <w:t xml:space="preserve"> 404-416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</w:t>
      </w:r>
      <w:r w:rsidRPr="00500A02">
        <w:rPr>
          <w:sz w:val="24"/>
          <w:szCs w:val="24"/>
          <w:shd w:val="clear" w:color="auto" w:fill="FFFFFF"/>
          <w:lang w:val="en-US"/>
        </w:rPr>
        <w:t>DOI: </w:t>
      </w:r>
      <w:hyperlink r:id="rId42" w:tooltip="10.1016/J.BCP.2012.11.015" w:history="1">
        <w:r w:rsidRPr="00500A02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10.1016/J.BCP.2012.11.015</w:t>
        </w:r>
      </w:hyperlink>
    </w:p>
    <w:p w14:paraId="7714E713" w14:textId="77777777" w:rsidR="00576C2B" w:rsidRPr="00C82576" w:rsidRDefault="00576C2B" w:rsidP="00576C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proofErr w:type="spellStart"/>
      <w:r w:rsidRPr="00C82576">
        <w:rPr>
          <w:sz w:val="24"/>
          <w:szCs w:val="24"/>
          <w:shd w:val="clear" w:color="auto" w:fill="FFFFFF"/>
          <w:lang w:val="en-US"/>
        </w:rPr>
        <w:t>Crocetti</w:t>
      </w:r>
      <w:proofErr w:type="spellEnd"/>
      <w:r w:rsidRPr="00C82576">
        <w:rPr>
          <w:sz w:val="24"/>
          <w:szCs w:val="24"/>
          <w:shd w:val="clear" w:color="auto" w:fill="FFFFFF"/>
          <w:lang w:val="en-US"/>
        </w:rPr>
        <w:t>, L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 xml:space="preserve">;  </w:t>
      </w:r>
      <w:proofErr w:type="spellStart"/>
      <w:r w:rsidRPr="00C82576">
        <w:rPr>
          <w:sz w:val="24"/>
          <w:szCs w:val="24"/>
          <w:shd w:val="clear" w:color="auto" w:fill="FFFFFF"/>
          <w:lang w:val="en-US"/>
        </w:rPr>
        <w:t>Schepetkin</w:t>
      </w:r>
      <w:proofErr w:type="spellEnd"/>
      <w:r w:rsidRPr="00C82576">
        <w:rPr>
          <w:sz w:val="24"/>
          <w:szCs w:val="24"/>
          <w:shd w:val="clear" w:color="auto" w:fill="FFFFFF"/>
          <w:lang w:val="en-US"/>
        </w:rPr>
        <w:t>, I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 xml:space="preserve">A.;  </w:t>
      </w:r>
      <w:proofErr w:type="spellStart"/>
      <w:r w:rsidRPr="00C82576">
        <w:rPr>
          <w:sz w:val="24"/>
          <w:szCs w:val="24"/>
          <w:shd w:val="clear" w:color="auto" w:fill="FFFFFF"/>
          <w:lang w:val="en-US"/>
        </w:rPr>
        <w:t>Cilibrizzi</w:t>
      </w:r>
      <w:proofErr w:type="spellEnd"/>
      <w:r w:rsidRPr="00C82576">
        <w:rPr>
          <w:sz w:val="24"/>
          <w:szCs w:val="24"/>
          <w:shd w:val="clear" w:color="auto" w:fill="FFFFFF"/>
          <w:lang w:val="en-US"/>
        </w:rPr>
        <w:t>, A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>;  Graziano, A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 xml:space="preserve">;  </w:t>
      </w:r>
      <w:proofErr w:type="spellStart"/>
      <w:r w:rsidRPr="00C82576">
        <w:rPr>
          <w:sz w:val="24"/>
          <w:szCs w:val="24"/>
          <w:shd w:val="clear" w:color="auto" w:fill="FFFFFF"/>
          <w:lang w:val="en-US"/>
        </w:rPr>
        <w:t>Vergelli</w:t>
      </w:r>
      <w:proofErr w:type="spellEnd"/>
      <w:r w:rsidRPr="00C82576">
        <w:rPr>
          <w:sz w:val="24"/>
          <w:szCs w:val="24"/>
          <w:shd w:val="clear" w:color="auto" w:fill="FFFFFF"/>
          <w:lang w:val="en-US"/>
        </w:rPr>
        <w:t>, C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 xml:space="preserve">;  </w:t>
      </w:r>
      <w:proofErr w:type="spellStart"/>
      <w:r w:rsidRPr="00C82576">
        <w:rPr>
          <w:sz w:val="24"/>
          <w:szCs w:val="24"/>
          <w:shd w:val="clear" w:color="auto" w:fill="FFFFFF"/>
          <w:lang w:val="en-US"/>
        </w:rPr>
        <w:t>Gionni</w:t>
      </w:r>
      <w:proofErr w:type="spellEnd"/>
      <w:r w:rsidRPr="00C82576">
        <w:rPr>
          <w:sz w:val="24"/>
          <w:szCs w:val="24"/>
          <w:shd w:val="clear" w:color="auto" w:fill="FFFFFF"/>
          <w:lang w:val="en-US"/>
        </w:rPr>
        <w:t>, D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>;  Khlebnikov, A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>I.;  Quinn, M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 xml:space="preserve">T.;  </w:t>
      </w:r>
      <w:proofErr w:type="spellStart"/>
      <w:r w:rsidRPr="00C82576">
        <w:rPr>
          <w:sz w:val="24"/>
          <w:szCs w:val="24"/>
          <w:shd w:val="clear" w:color="auto" w:fill="FFFFFF"/>
          <w:lang w:val="en-US"/>
        </w:rPr>
        <w:t>Giovannoni</w:t>
      </w:r>
      <w:proofErr w:type="spellEnd"/>
      <w:r w:rsidRPr="00C82576">
        <w:rPr>
          <w:sz w:val="24"/>
          <w:szCs w:val="24"/>
          <w:shd w:val="clear" w:color="auto" w:fill="FFFFFF"/>
          <w:lang w:val="en-US"/>
        </w:rPr>
        <w:t>, M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 xml:space="preserve"> P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 xml:space="preserve">. </w:t>
      </w:r>
      <w:r w:rsidRPr="00302B60">
        <w:rPr>
          <w:sz w:val="24"/>
          <w:szCs w:val="24"/>
          <w:bdr w:val="none" w:sz="0" w:space="0" w:color="auto" w:frame="1"/>
          <w:shd w:val="clear" w:color="auto" w:fill="FFFFFF"/>
          <w:lang w:val="en-US"/>
        </w:rPr>
        <w:t>Optimization of N-</w:t>
      </w:r>
      <w:proofErr w:type="spellStart"/>
      <w:r w:rsidRPr="00302B60">
        <w:rPr>
          <w:sz w:val="24"/>
          <w:szCs w:val="24"/>
          <w:bdr w:val="none" w:sz="0" w:space="0" w:color="auto" w:frame="1"/>
          <w:shd w:val="clear" w:color="auto" w:fill="FFFFFF"/>
          <w:lang w:val="en-US"/>
        </w:rPr>
        <w:t>Benzoylindazole</w:t>
      </w:r>
      <w:proofErr w:type="spellEnd"/>
      <w:r w:rsidRPr="00302B60">
        <w:rPr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Derivatives as Inhibitors of Human Neutrophil Elastase</w:t>
      </w:r>
      <w:r w:rsidRPr="00C82576">
        <w:rPr>
          <w:sz w:val="24"/>
          <w:szCs w:val="24"/>
          <w:lang w:val="en-US"/>
        </w:rPr>
        <w:t xml:space="preserve">. </w:t>
      </w:r>
      <w:r w:rsidRPr="00302B60">
        <w:rPr>
          <w:i/>
          <w:iCs/>
          <w:sz w:val="24"/>
          <w:szCs w:val="24"/>
          <w:shd w:val="clear" w:color="auto" w:fill="FFFFFF"/>
        </w:rPr>
        <w:t xml:space="preserve">J. </w:t>
      </w:r>
      <w:proofErr w:type="spellStart"/>
      <w:r w:rsidRPr="00302B60">
        <w:rPr>
          <w:i/>
          <w:iCs/>
          <w:sz w:val="24"/>
          <w:szCs w:val="24"/>
          <w:shd w:val="clear" w:color="auto" w:fill="FFFFFF"/>
        </w:rPr>
        <w:t>Med</w:t>
      </w:r>
      <w:proofErr w:type="spellEnd"/>
      <w:r w:rsidRPr="00302B60">
        <w:rPr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302B60">
        <w:rPr>
          <w:i/>
          <w:iCs/>
          <w:sz w:val="24"/>
          <w:szCs w:val="24"/>
          <w:shd w:val="clear" w:color="auto" w:fill="FFFFFF"/>
        </w:rPr>
        <w:t>Chem</w:t>
      </w:r>
      <w:proofErr w:type="spellEnd"/>
      <w:r w:rsidRPr="00302B60">
        <w:rPr>
          <w:i/>
          <w:iCs/>
          <w:sz w:val="24"/>
          <w:szCs w:val="24"/>
          <w:lang w:val="en-US"/>
        </w:rPr>
        <w:t>.,</w:t>
      </w:r>
      <w:r w:rsidRPr="00302B60">
        <w:rPr>
          <w:sz w:val="24"/>
          <w:szCs w:val="24"/>
          <w:lang w:val="en-US"/>
        </w:rPr>
        <w:t xml:space="preserve"> </w:t>
      </w:r>
      <w:r w:rsidRPr="00C82576">
        <w:rPr>
          <w:sz w:val="24"/>
          <w:szCs w:val="24"/>
        </w:rPr>
        <w:t xml:space="preserve">2013, </w:t>
      </w:r>
      <w:r w:rsidRPr="00302B60">
        <w:rPr>
          <w:i/>
          <w:iCs/>
          <w:sz w:val="24"/>
          <w:szCs w:val="24"/>
          <w:lang w:val="en-US"/>
        </w:rPr>
        <w:t>56(15),</w:t>
      </w:r>
      <w:r>
        <w:rPr>
          <w:sz w:val="24"/>
          <w:szCs w:val="24"/>
          <w:lang w:val="en-US"/>
        </w:rPr>
        <w:t xml:space="preserve"> 6259-6272. </w:t>
      </w:r>
      <w:r w:rsidRPr="00C82576">
        <w:rPr>
          <w:sz w:val="24"/>
          <w:szCs w:val="24"/>
          <w:shd w:val="clear" w:color="auto" w:fill="FFFFFF"/>
        </w:rPr>
        <w:t>DOI: </w:t>
      </w:r>
      <w:hyperlink r:id="rId43" w:tooltip="10.1021/JM400742J" w:history="1">
        <w:r w:rsidRPr="00C82576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10.1021/JM400742J</w:t>
        </w:r>
      </w:hyperlink>
    </w:p>
    <w:p w14:paraId="77F1B557" w14:textId="77777777" w:rsidR="00576C2B" w:rsidRPr="00C82576" w:rsidRDefault="00576C2B" w:rsidP="00576C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C52A2D">
        <w:rPr>
          <w:rStyle w:val="very-dark-gray-text"/>
          <w:sz w:val="24"/>
          <w:szCs w:val="24"/>
          <w:bdr w:val="none" w:sz="0" w:space="0" w:color="auto" w:frame="1"/>
          <w:shd w:val="clear" w:color="auto" w:fill="FFFFFF"/>
          <w:lang w:val="en-US"/>
        </w:rPr>
        <w:t>Khlebnikov</w:t>
      </w:r>
      <w:r>
        <w:rPr>
          <w:rStyle w:val="very-dark-gray-text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r w:rsidRPr="00C52A2D">
        <w:rPr>
          <w:rStyle w:val="very-dark-gray-text"/>
          <w:sz w:val="24"/>
          <w:szCs w:val="24"/>
          <w:bdr w:val="none" w:sz="0" w:space="0" w:color="auto" w:frame="1"/>
          <w:shd w:val="clear" w:color="auto" w:fill="FFFFFF"/>
          <w:lang w:val="en-US"/>
        </w:rPr>
        <w:t>A</w:t>
      </w:r>
      <w:r>
        <w:rPr>
          <w:rStyle w:val="very-dark-gray-text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  <w:r w:rsidRPr="00C52A2D">
        <w:rPr>
          <w:rStyle w:val="very-dark-gray-text"/>
          <w:sz w:val="24"/>
          <w:szCs w:val="24"/>
          <w:bdr w:val="none" w:sz="0" w:space="0" w:color="auto" w:frame="1"/>
          <w:shd w:val="clear" w:color="auto" w:fill="FFFFFF"/>
          <w:lang w:val="en-US"/>
        </w:rPr>
        <w:t>I</w:t>
      </w:r>
      <w:r w:rsidRPr="00C52A2D">
        <w:rPr>
          <w:sz w:val="24"/>
          <w:szCs w:val="24"/>
          <w:shd w:val="clear" w:color="auto" w:fill="FFFFFF"/>
          <w:lang w:val="en-US"/>
        </w:rPr>
        <w:t xml:space="preserve">. </w:t>
      </w:r>
      <w:r w:rsidRPr="004940D0">
        <w:rPr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Structural aspects of Polyamine oxidase activation by </w:t>
      </w:r>
      <w:proofErr w:type="spellStart"/>
      <w:r w:rsidRPr="004940D0">
        <w:rPr>
          <w:sz w:val="24"/>
          <w:szCs w:val="24"/>
          <w:bdr w:val="none" w:sz="0" w:space="0" w:color="auto" w:frame="1"/>
          <w:shd w:val="clear" w:color="auto" w:fill="FFFFFF"/>
          <w:lang w:val="en-US"/>
        </w:rPr>
        <w:t>azofluorene</w:t>
      </w:r>
      <w:proofErr w:type="spellEnd"/>
      <w:r w:rsidRPr="004940D0">
        <w:rPr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and aniline derivatives</w:t>
      </w:r>
      <w:r w:rsidRPr="00C82576">
        <w:rPr>
          <w:sz w:val="24"/>
          <w:szCs w:val="24"/>
          <w:lang w:val="en-US"/>
        </w:rPr>
        <w:t xml:space="preserve">. </w:t>
      </w:r>
      <w:r w:rsidRPr="004940D0">
        <w:rPr>
          <w:i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>The FEBS Journal</w:t>
      </w:r>
      <w:r>
        <w:rPr>
          <w:sz w:val="24"/>
          <w:szCs w:val="24"/>
          <w:lang w:val="en-US"/>
        </w:rPr>
        <w:t xml:space="preserve">, </w:t>
      </w:r>
      <w:r w:rsidRPr="004940D0">
        <w:rPr>
          <w:sz w:val="24"/>
          <w:szCs w:val="24"/>
          <w:lang w:val="en-US"/>
        </w:rPr>
        <w:t>2013.</w:t>
      </w:r>
    </w:p>
    <w:p w14:paraId="0EC6CB1C" w14:textId="77777777" w:rsidR="00576C2B" w:rsidRPr="00C82576" w:rsidRDefault="00576C2B" w:rsidP="00576C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proofErr w:type="spellStart"/>
      <w:r w:rsidRPr="00C82576">
        <w:rPr>
          <w:sz w:val="24"/>
          <w:szCs w:val="24"/>
          <w:shd w:val="clear" w:color="auto" w:fill="FFFFFF"/>
          <w:lang w:val="en-US"/>
        </w:rPr>
        <w:t>Giovannoni</w:t>
      </w:r>
      <w:proofErr w:type="spellEnd"/>
      <w:r w:rsidRPr="00C82576">
        <w:rPr>
          <w:sz w:val="24"/>
          <w:szCs w:val="24"/>
          <w:shd w:val="clear" w:color="auto" w:fill="FFFFFF"/>
          <w:lang w:val="en-US"/>
        </w:rPr>
        <w:t>, M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>P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 xml:space="preserve">;  </w:t>
      </w:r>
      <w:proofErr w:type="spellStart"/>
      <w:r w:rsidRPr="00C82576">
        <w:rPr>
          <w:sz w:val="24"/>
          <w:szCs w:val="24"/>
          <w:shd w:val="clear" w:color="auto" w:fill="FFFFFF"/>
          <w:lang w:val="en-US"/>
        </w:rPr>
        <w:t>Schepetkin</w:t>
      </w:r>
      <w:proofErr w:type="spellEnd"/>
      <w:r w:rsidRPr="00C82576">
        <w:rPr>
          <w:sz w:val="24"/>
          <w:szCs w:val="24"/>
          <w:shd w:val="clear" w:color="auto" w:fill="FFFFFF"/>
          <w:lang w:val="en-US"/>
        </w:rPr>
        <w:t>, I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 xml:space="preserve">A.;  </w:t>
      </w:r>
      <w:proofErr w:type="spellStart"/>
      <w:r w:rsidRPr="00C82576">
        <w:rPr>
          <w:sz w:val="24"/>
          <w:szCs w:val="24"/>
          <w:shd w:val="clear" w:color="auto" w:fill="FFFFFF"/>
          <w:lang w:val="en-US"/>
        </w:rPr>
        <w:t>Cilibrizzi</w:t>
      </w:r>
      <w:proofErr w:type="spellEnd"/>
      <w:r w:rsidRPr="00C82576">
        <w:rPr>
          <w:sz w:val="24"/>
          <w:szCs w:val="24"/>
          <w:shd w:val="clear" w:color="auto" w:fill="FFFFFF"/>
          <w:lang w:val="en-US"/>
        </w:rPr>
        <w:t>, A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 xml:space="preserve">;  </w:t>
      </w:r>
      <w:proofErr w:type="spellStart"/>
      <w:r w:rsidRPr="00C82576">
        <w:rPr>
          <w:sz w:val="24"/>
          <w:szCs w:val="24"/>
          <w:shd w:val="clear" w:color="auto" w:fill="FFFFFF"/>
          <w:lang w:val="en-US"/>
        </w:rPr>
        <w:t>Crocetti</w:t>
      </w:r>
      <w:proofErr w:type="spellEnd"/>
      <w:r w:rsidRPr="00C82576">
        <w:rPr>
          <w:sz w:val="24"/>
          <w:szCs w:val="24"/>
          <w:shd w:val="clear" w:color="auto" w:fill="FFFFFF"/>
          <w:lang w:val="en-US"/>
        </w:rPr>
        <w:t>, L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>;  Khlebnikov, A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>I.;  Dahlgren, C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>;  Graziano, A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 xml:space="preserve">;  Dal </w:t>
      </w:r>
      <w:proofErr w:type="spellStart"/>
      <w:r w:rsidRPr="00C82576">
        <w:rPr>
          <w:sz w:val="24"/>
          <w:szCs w:val="24"/>
          <w:shd w:val="clear" w:color="auto" w:fill="FFFFFF"/>
          <w:lang w:val="en-US"/>
        </w:rPr>
        <w:t>Piaz</w:t>
      </w:r>
      <w:proofErr w:type="spellEnd"/>
      <w:r w:rsidRPr="00C82576">
        <w:rPr>
          <w:sz w:val="24"/>
          <w:szCs w:val="24"/>
          <w:shd w:val="clear" w:color="auto" w:fill="FFFFFF"/>
          <w:lang w:val="en-US"/>
        </w:rPr>
        <w:t>, V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 xml:space="preserve">;  </w:t>
      </w:r>
      <w:proofErr w:type="spellStart"/>
      <w:r w:rsidRPr="00C82576">
        <w:rPr>
          <w:sz w:val="24"/>
          <w:szCs w:val="24"/>
          <w:shd w:val="clear" w:color="auto" w:fill="FFFFFF"/>
          <w:lang w:val="en-US"/>
        </w:rPr>
        <w:t>Kirpotina</w:t>
      </w:r>
      <w:proofErr w:type="spellEnd"/>
      <w:r w:rsidRPr="00C82576">
        <w:rPr>
          <w:sz w:val="24"/>
          <w:szCs w:val="24"/>
          <w:shd w:val="clear" w:color="auto" w:fill="FFFFFF"/>
          <w:lang w:val="en-US"/>
        </w:rPr>
        <w:t>, L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 xml:space="preserve">N.;  </w:t>
      </w:r>
      <w:proofErr w:type="spellStart"/>
      <w:r w:rsidRPr="00C82576">
        <w:rPr>
          <w:sz w:val="24"/>
          <w:szCs w:val="24"/>
          <w:shd w:val="clear" w:color="auto" w:fill="FFFFFF"/>
          <w:lang w:val="en-US"/>
        </w:rPr>
        <w:t>Zerbinati</w:t>
      </w:r>
      <w:proofErr w:type="spellEnd"/>
      <w:r w:rsidRPr="00C82576">
        <w:rPr>
          <w:sz w:val="24"/>
          <w:szCs w:val="24"/>
          <w:shd w:val="clear" w:color="auto" w:fill="FFFFFF"/>
          <w:lang w:val="en-US"/>
        </w:rPr>
        <w:t>, S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 xml:space="preserve">;  </w:t>
      </w:r>
      <w:proofErr w:type="spellStart"/>
      <w:r w:rsidRPr="00C82576">
        <w:rPr>
          <w:sz w:val="24"/>
          <w:szCs w:val="24"/>
          <w:shd w:val="clear" w:color="auto" w:fill="FFFFFF"/>
          <w:lang w:val="en-US"/>
        </w:rPr>
        <w:t>Vergelli</w:t>
      </w:r>
      <w:proofErr w:type="spellEnd"/>
      <w:r w:rsidRPr="00C82576">
        <w:rPr>
          <w:sz w:val="24"/>
          <w:szCs w:val="24"/>
          <w:shd w:val="clear" w:color="auto" w:fill="FFFFFF"/>
          <w:lang w:val="en-US"/>
        </w:rPr>
        <w:t>, C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>;  Quinn, M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 xml:space="preserve"> T.</w:t>
      </w:r>
      <w:r w:rsidRPr="00C82576">
        <w:rPr>
          <w:sz w:val="24"/>
          <w:szCs w:val="24"/>
          <w:lang w:val="en-US"/>
        </w:rPr>
        <w:t xml:space="preserve"> </w:t>
      </w:r>
      <w:r w:rsidRPr="00F663FD">
        <w:rPr>
          <w:sz w:val="24"/>
          <w:szCs w:val="24"/>
          <w:bdr w:val="none" w:sz="0" w:space="0" w:color="auto" w:frame="1"/>
          <w:shd w:val="clear" w:color="auto" w:fill="FFFFFF"/>
          <w:lang w:val="en-US"/>
        </w:rPr>
        <w:t>Further studies on 2-arylacetamide pyridazin-3(2H)-ones: Design, synthesis and evaluation of 4,6-disubstituted analogs as formyl peptide receptors (FPRs) agonists</w:t>
      </w:r>
      <w:r w:rsidRPr="00C82576">
        <w:rPr>
          <w:sz w:val="24"/>
          <w:szCs w:val="24"/>
          <w:lang w:val="en-US"/>
        </w:rPr>
        <w:t xml:space="preserve">. </w:t>
      </w:r>
      <w:r w:rsidRPr="00F663FD">
        <w:rPr>
          <w:i/>
          <w:iCs/>
          <w:sz w:val="24"/>
          <w:szCs w:val="24"/>
          <w:shd w:val="clear" w:color="auto" w:fill="FFFFFF"/>
          <w:lang w:val="en-US"/>
        </w:rPr>
        <w:t>Eur. J. Med. Chem.</w:t>
      </w:r>
      <w:r w:rsidRPr="00F663FD">
        <w:rPr>
          <w:i/>
          <w:iCs/>
          <w:sz w:val="24"/>
          <w:szCs w:val="24"/>
          <w:lang w:val="en-US"/>
        </w:rPr>
        <w:t>,</w:t>
      </w:r>
      <w:r w:rsidRPr="00F663FD">
        <w:rPr>
          <w:sz w:val="24"/>
          <w:szCs w:val="24"/>
          <w:lang w:val="en-US"/>
        </w:rPr>
        <w:t xml:space="preserve"> 2013, </w:t>
      </w:r>
      <w:r w:rsidRPr="00F663FD">
        <w:rPr>
          <w:i/>
          <w:iCs/>
          <w:sz w:val="24"/>
          <w:szCs w:val="24"/>
          <w:lang w:val="en-US"/>
        </w:rPr>
        <w:t>64</w:t>
      </w:r>
      <w:r>
        <w:rPr>
          <w:sz w:val="24"/>
          <w:szCs w:val="24"/>
          <w:lang w:val="en-US"/>
        </w:rPr>
        <w:t xml:space="preserve">, 512-528. </w:t>
      </w:r>
      <w:r w:rsidRPr="00F663FD">
        <w:rPr>
          <w:sz w:val="24"/>
          <w:szCs w:val="24"/>
          <w:shd w:val="clear" w:color="auto" w:fill="FFFFFF"/>
          <w:lang w:val="en-US"/>
        </w:rPr>
        <w:t>DOI: </w:t>
      </w:r>
      <w:hyperlink r:id="rId44" w:tooltip="10.1016/J.EJMECH.2013.03.066" w:history="1">
        <w:r w:rsidRPr="00F663FD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10.1016/J.EJMECH.2013.03.066</w:t>
        </w:r>
      </w:hyperlink>
    </w:p>
    <w:p w14:paraId="7B6AB86D" w14:textId="77777777" w:rsidR="00576C2B" w:rsidRPr="00C82576" w:rsidRDefault="00576C2B" w:rsidP="00576C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proofErr w:type="spellStart"/>
      <w:r w:rsidRPr="00C82576">
        <w:rPr>
          <w:sz w:val="24"/>
          <w:szCs w:val="24"/>
          <w:shd w:val="clear" w:color="auto" w:fill="FFFFFF"/>
          <w:lang w:val="en-US"/>
        </w:rPr>
        <w:lastRenderedPageBreak/>
        <w:t>Crocetti</w:t>
      </w:r>
      <w:proofErr w:type="spellEnd"/>
      <w:r w:rsidRPr="00C82576">
        <w:rPr>
          <w:sz w:val="24"/>
          <w:szCs w:val="24"/>
          <w:shd w:val="clear" w:color="auto" w:fill="FFFFFF"/>
          <w:lang w:val="en-US"/>
        </w:rPr>
        <w:t>, L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 xml:space="preserve">;  </w:t>
      </w:r>
      <w:proofErr w:type="spellStart"/>
      <w:r w:rsidRPr="00C82576">
        <w:rPr>
          <w:sz w:val="24"/>
          <w:szCs w:val="24"/>
          <w:shd w:val="clear" w:color="auto" w:fill="FFFFFF"/>
          <w:lang w:val="en-US"/>
        </w:rPr>
        <w:t>Vergelli</w:t>
      </w:r>
      <w:proofErr w:type="spellEnd"/>
      <w:r w:rsidRPr="00C82576">
        <w:rPr>
          <w:sz w:val="24"/>
          <w:szCs w:val="24"/>
          <w:shd w:val="clear" w:color="auto" w:fill="FFFFFF"/>
          <w:lang w:val="en-US"/>
        </w:rPr>
        <w:t>, C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 xml:space="preserve">;  </w:t>
      </w:r>
      <w:proofErr w:type="spellStart"/>
      <w:r w:rsidRPr="00C82576">
        <w:rPr>
          <w:sz w:val="24"/>
          <w:szCs w:val="24"/>
          <w:shd w:val="clear" w:color="auto" w:fill="FFFFFF"/>
          <w:lang w:val="en-US"/>
        </w:rPr>
        <w:t>Cilibrizzi</w:t>
      </w:r>
      <w:proofErr w:type="spellEnd"/>
      <w:r w:rsidRPr="00C82576">
        <w:rPr>
          <w:sz w:val="24"/>
          <w:szCs w:val="24"/>
          <w:shd w:val="clear" w:color="auto" w:fill="FFFFFF"/>
          <w:lang w:val="en-US"/>
        </w:rPr>
        <w:t>, A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>;  Graziano, A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>;  Khlebnikov, A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 xml:space="preserve">I.;  </w:t>
      </w:r>
      <w:proofErr w:type="spellStart"/>
      <w:r w:rsidRPr="00C82576">
        <w:rPr>
          <w:sz w:val="24"/>
          <w:szCs w:val="24"/>
          <w:shd w:val="clear" w:color="auto" w:fill="FFFFFF"/>
          <w:lang w:val="en-US"/>
        </w:rPr>
        <w:t>Kirpotina</w:t>
      </w:r>
      <w:proofErr w:type="spellEnd"/>
      <w:r w:rsidRPr="00C82576">
        <w:rPr>
          <w:sz w:val="24"/>
          <w:szCs w:val="24"/>
          <w:shd w:val="clear" w:color="auto" w:fill="FFFFFF"/>
          <w:lang w:val="en-US"/>
        </w:rPr>
        <w:t>, L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 xml:space="preserve"> N.;  </w:t>
      </w:r>
      <w:proofErr w:type="spellStart"/>
      <w:r w:rsidRPr="00C82576">
        <w:rPr>
          <w:sz w:val="24"/>
          <w:szCs w:val="24"/>
          <w:shd w:val="clear" w:color="auto" w:fill="FFFFFF"/>
          <w:lang w:val="en-US"/>
        </w:rPr>
        <w:t>Schepetkin</w:t>
      </w:r>
      <w:proofErr w:type="spellEnd"/>
      <w:r w:rsidRPr="00C82576">
        <w:rPr>
          <w:sz w:val="24"/>
          <w:szCs w:val="24"/>
          <w:shd w:val="clear" w:color="auto" w:fill="FFFFFF"/>
          <w:lang w:val="en-US"/>
        </w:rPr>
        <w:t>, I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>A.;  Quinn, M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 xml:space="preserve">T.;  </w:t>
      </w:r>
      <w:proofErr w:type="spellStart"/>
      <w:r w:rsidRPr="00C82576">
        <w:rPr>
          <w:sz w:val="24"/>
          <w:szCs w:val="24"/>
          <w:shd w:val="clear" w:color="auto" w:fill="FFFFFF"/>
          <w:lang w:val="en-US"/>
        </w:rPr>
        <w:t>Giovannoni</w:t>
      </w:r>
      <w:proofErr w:type="spellEnd"/>
      <w:r w:rsidRPr="00C82576">
        <w:rPr>
          <w:sz w:val="24"/>
          <w:szCs w:val="24"/>
          <w:shd w:val="clear" w:color="auto" w:fill="FFFFFF"/>
          <w:lang w:val="en-US"/>
        </w:rPr>
        <w:t>, M</w:t>
      </w:r>
      <w:r>
        <w:rPr>
          <w:sz w:val="24"/>
          <w:szCs w:val="24"/>
          <w:shd w:val="clear" w:color="auto" w:fill="FFFFFF"/>
          <w:lang w:val="en-US"/>
        </w:rPr>
        <w:t>.</w:t>
      </w:r>
      <w:r w:rsidRPr="00C82576">
        <w:rPr>
          <w:sz w:val="24"/>
          <w:szCs w:val="24"/>
          <w:shd w:val="clear" w:color="auto" w:fill="FFFFFF"/>
          <w:lang w:val="en-US"/>
        </w:rPr>
        <w:t xml:space="preserve">P. </w:t>
      </w:r>
      <w:r w:rsidRPr="0052616F">
        <w:rPr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Synthesis and Pharmacological Evaluation of New </w:t>
      </w:r>
      <w:proofErr w:type="spellStart"/>
      <w:r w:rsidRPr="0052616F">
        <w:rPr>
          <w:sz w:val="24"/>
          <w:szCs w:val="24"/>
          <w:bdr w:val="none" w:sz="0" w:space="0" w:color="auto" w:frame="1"/>
          <w:shd w:val="clear" w:color="auto" w:fill="FFFFFF"/>
          <w:lang w:val="en-US"/>
        </w:rPr>
        <w:t>Pyridazin</w:t>
      </w:r>
      <w:proofErr w:type="spellEnd"/>
      <w:r w:rsidRPr="0052616F">
        <w:rPr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-Based </w:t>
      </w:r>
      <w:proofErr w:type="spellStart"/>
      <w:r w:rsidRPr="0052616F">
        <w:rPr>
          <w:sz w:val="24"/>
          <w:szCs w:val="24"/>
          <w:bdr w:val="none" w:sz="0" w:space="0" w:color="auto" w:frame="1"/>
          <w:shd w:val="clear" w:color="auto" w:fill="FFFFFF"/>
          <w:lang w:val="en-US"/>
        </w:rPr>
        <w:t>Thioderivatives</w:t>
      </w:r>
      <w:proofErr w:type="spellEnd"/>
      <w:r w:rsidRPr="0052616F">
        <w:rPr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as Formyl Peptide Receptor (FPR) Agonists</w:t>
      </w:r>
      <w:r w:rsidRPr="00C82576">
        <w:rPr>
          <w:sz w:val="24"/>
          <w:szCs w:val="24"/>
          <w:lang w:val="en-US"/>
        </w:rPr>
        <w:t xml:space="preserve">. </w:t>
      </w:r>
      <w:r w:rsidRPr="00A00B67">
        <w:rPr>
          <w:i/>
          <w:iCs/>
          <w:color w:val="202124"/>
          <w:sz w:val="24"/>
          <w:szCs w:val="24"/>
          <w:shd w:val="clear" w:color="auto" w:fill="FFFFFF"/>
          <w:lang w:val="en-US"/>
        </w:rPr>
        <w:t>Drug Dev. Res.</w:t>
      </w:r>
      <w:r w:rsidRPr="0052616F">
        <w:rPr>
          <w:i/>
          <w:iCs/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Pr="00A00B67">
        <w:rPr>
          <w:sz w:val="24"/>
          <w:szCs w:val="24"/>
          <w:lang w:val="en-US"/>
        </w:rPr>
        <w:t xml:space="preserve">2013, </w:t>
      </w:r>
      <w:r w:rsidRPr="0052616F">
        <w:rPr>
          <w:i/>
          <w:iCs/>
          <w:sz w:val="24"/>
          <w:szCs w:val="24"/>
          <w:lang w:val="en-US"/>
        </w:rPr>
        <w:t>74(4),</w:t>
      </w:r>
      <w:r>
        <w:rPr>
          <w:sz w:val="24"/>
          <w:szCs w:val="24"/>
          <w:lang w:val="en-US"/>
        </w:rPr>
        <w:t xml:space="preserve"> 259-271. </w:t>
      </w:r>
      <w:r w:rsidRPr="00A00B67">
        <w:rPr>
          <w:sz w:val="24"/>
          <w:szCs w:val="24"/>
          <w:shd w:val="clear" w:color="auto" w:fill="FFFFFF"/>
          <w:lang w:val="en-US"/>
        </w:rPr>
        <w:t>DOI: </w:t>
      </w:r>
      <w:hyperlink r:id="rId45" w:tooltip="10.1002/DDR.21076" w:history="1">
        <w:r w:rsidRPr="00A00B67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10.1002/DDR.21076</w:t>
        </w:r>
      </w:hyperlink>
    </w:p>
    <w:p w14:paraId="483223D6" w14:textId="77777777" w:rsidR="00576C2B" w:rsidRPr="00C82576" w:rsidRDefault="00576C2B" w:rsidP="00576C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proofErr w:type="spellStart"/>
      <w:r w:rsidRPr="00A00B67">
        <w:rPr>
          <w:sz w:val="24"/>
          <w:szCs w:val="24"/>
          <w:lang w:val="de-DE"/>
        </w:rPr>
        <w:t>Schepetkin</w:t>
      </w:r>
      <w:proofErr w:type="spellEnd"/>
      <w:r w:rsidRPr="00A00B67">
        <w:rPr>
          <w:sz w:val="24"/>
          <w:szCs w:val="24"/>
          <w:lang w:val="de-DE"/>
        </w:rPr>
        <w:t xml:space="preserve">, I. A.; </w:t>
      </w:r>
      <w:proofErr w:type="spellStart"/>
      <w:r w:rsidRPr="00A00B67">
        <w:rPr>
          <w:sz w:val="24"/>
          <w:szCs w:val="24"/>
          <w:lang w:val="de-DE"/>
        </w:rPr>
        <w:t>Kirpotina</w:t>
      </w:r>
      <w:proofErr w:type="spellEnd"/>
      <w:r w:rsidRPr="00A00B67">
        <w:rPr>
          <w:sz w:val="24"/>
          <w:szCs w:val="24"/>
          <w:lang w:val="de-DE"/>
        </w:rPr>
        <w:t xml:space="preserve">, L.N.;. Khlebnikov, A.I.;. </w:t>
      </w:r>
      <w:r w:rsidRPr="00A00B67">
        <w:rPr>
          <w:sz w:val="24"/>
          <w:szCs w:val="24"/>
          <w:lang w:val="en-US"/>
        </w:rPr>
        <w:t xml:space="preserve">Hanks, T.S.; </w:t>
      </w:r>
      <w:proofErr w:type="spellStart"/>
      <w:r w:rsidRPr="00A00B67">
        <w:rPr>
          <w:sz w:val="24"/>
          <w:szCs w:val="24"/>
          <w:lang w:val="en-US"/>
        </w:rPr>
        <w:t>Kochetkova</w:t>
      </w:r>
      <w:proofErr w:type="spellEnd"/>
      <w:r w:rsidRPr="00A00B67">
        <w:rPr>
          <w:sz w:val="24"/>
          <w:szCs w:val="24"/>
          <w:lang w:val="en-US"/>
        </w:rPr>
        <w:t xml:space="preserve">, I.; Pascual, D.W.;. </w:t>
      </w:r>
      <w:proofErr w:type="spellStart"/>
      <w:r w:rsidRPr="00C82576">
        <w:rPr>
          <w:sz w:val="24"/>
          <w:szCs w:val="24"/>
          <w:lang w:val="en-US"/>
        </w:rPr>
        <w:t>Jutila</w:t>
      </w:r>
      <w:proofErr w:type="spellEnd"/>
      <w:r w:rsidRPr="00C82576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Pr="00C82576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;</w:t>
      </w:r>
      <w:r w:rsidRPr="00C82576">
        <w:rPr>
          <w:sz w:val="24"/>
          <w:szCs w:val="24"/>
          <w:lang w:val="en-US"/>
        </w:rPr>
        <w:t xml:space="preserve"> Quinn,</w:t>
      </w:r>
      <w:r>
        <w:rPr>
          <w:sz w:val="24"/>
          <w:szCs w:val="24"/>
          <w:lang w:val="en-US"/>
        </w:rPr>
        <w:t xml:space="preserve"> </w:t>
      </w:r>
      <w:r w:rsidRPr="00C82576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>T.  Identification and Characterization of a Novel Class of c-Jun N-terminal Kinase Inhibitors</w:t>
      </w:r>
      <w:r>
        <w:rPr>
          <w:sz w:val="24"/>
          <w:szCs w:val="24"/>
          <w:lang w:val="en-US"/>
        </w:rPr>
        <w:t xml:space="preserve">. </w:t>
      </w:r>
      <w:r w:rsidRPr="00C86293">
        <w:rPr>
          <w:i/>
          <w:iCs/>
          <w:sz w:val="24"/>
          <w:szCs w:val="24"/>
          <w:lang w:val="en-US"/>
        </w:rPr>
        <w:t xml:space="preserve">Mol. </w:t>
      </w:r>
      <w:proofErr w:type="spellStart"/>
      <w:r w:rsidRPr="00C86293">
        <w:rPr>
          <w:i/>
          <w:iCs/>
          <w:sz w:val="24"/>
          <w:szCs w:val="24"/>
          <w:lang w:val="en-US"/>
        </w:rPr>
        <w:t>Pharmacol</w:t>
      </w:r>
      <w:proofErr w:type="spellEnd"/>
      <w:r w:rsidRPr="00C86293">
        <w:rPr>
          <w:i/>
          <w:iCs/>
          <w:sz w:val="24"/>
          <w:szCs w:val="24"/>
          <w:lang w:val="en-US"/>
        </w:rPr>
        <w:t>.,</w:t>
      </w:r>
      <w:r w:rsidRPr="00A00B67">
        <w:rPr>
          <w:bCs/>
          <w:i/>
          <w:iCs/>
          <w:sz w:val="24"/>
          <w:szCs w:val="24"/>
          <w:lang w:val="en-US"/>
        </w:rPr>
        <w:t xml:space="preserve"> </w:t>
      </w:r>
      <w:r w:rsidRPr="00A00B67">
        <w:rPr>
          <w:bCs/>
          <w:sz w:val="24"/>
          <w:szCs w:val="24"/>
          <w:lang w:val="en-US"/>
        </w:rPr>
        <w:t>2012,</w:t>
      </w:r>
      <w:r>
        <w:rPr>
          <w:bCs/>
          <w:i/>
          <w:iCs/>
          <w:sz w:val="24"/>
          <w:szCs w:val="24"/>
          <w:lang w:val="en-US"/>
        </w:rPr>
        <w:t xml:space="preserve"> </w:t>
      </w:r>
      <w:r w:rsidRPr="00A00B67">
        <w:rPr>
          <w:bCs/>
          <w:i/>
          <w:iCs/>
          <w:sz w:val="24"/>
          <w:szCs w:val="24"/>
          <w:lang w:val="en-US"/>
        </w:rPr>
        <w:t>81</w:t>
      </w:r>
      <w:r w:rsidRPr="00C82576">
        <w:rPr>
          <w:sz w:val="24"/>
          <w:szCs w:val="24"/>
          <w:lang w:val="en-US"/>
        </w:rPr>
        <w:t>, 832-845</w:t>
      </w:r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shd w:val="clear" w:color="auto" w:fill="FFFFFF"/>
          <w:lang w:val="en-US"/>
        </w:rPr>
        <w:t>DOI: </w:t>
      </w:r>
      <w:hyperlink r:id="rId46" w:tooltip="10.1124/MOL.111.077446" w:history="1">
        <w:r w:rsidRPr="00C82576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10.1124/MOL.111.077446</w:t>
        </w:r>
      </w:hyperlink>
    </w:p>
    <w:p w14:paraId="4695947F" w14:textId="77777777" w:rsidR="00576C2B" w:rsidRPr="00C82576" w:rsidRDefault="00576C2B" w:rsidP="00576C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>I. Khlebnikov, I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A. </w:t>
      </w:r>
      <w:proofErr w:type="spellStart"/>
      <w:r w:rsidRPr="00C82576">
        <w:rPr>
          <w:sz w:val="24"/>
          <w:szCs w:val="24"/>
          <w:lang w:val="en-US"/>
        </w:rPr>
        <w:t>Schepetkin</w:t>
      </w:r>
      <w:proofErr w:type="spellEnd"/>
      <w:r w:rsidRPr="00C82576">
        <w:rPr>
          <w:sz w:val="24"/>
          <w:szCs w:val="24"/>
          <w:lang w:val="en-US"/>
        </w:rPr>
        <w:t>, L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N. </w:t>
      </w:r>
      <w:proofErr w:type="spellStart"/>
      <w:r w:rsidRPr="00C82576">
        <w:rPr>
          <w:sz w:val="24"/>
          <w:szCs w:val="24"/>
          <w:lang w:val="en-US"/>
        </w:rPr>
        <w:t>Kirpotina</w:t>
      </w:r>
      <w:proofErr w:type="spellEnd"/>
      <w:r w:rsidRPr="00C82576">
        <w:rPr>
          <w:sz w:val="24"/>
          <w:szCs w:val="24"/>
          <w:lang w:val="en-US"/>
        </w:rPr>
        <w:t>, L</w:t>
      </w:r>
      <w:r>
        <w:rPr>
          <w:sz w:val="24"/>
          <w:szCs w:val="24"/>
          <w:lang w:val="en-US"/>
        </w:rPr>
        <w:t xml:space="preserve">. </w:t>
      </w:r>
      <w:proofErr w:type="spellStart"/>
      <w:r w:rsidRPr="00C82576">
        <w:rPr>
          <w:sz w:val="24"/>
          <w:szCs w:val="24"/>
          <w:lang w:val="en-US"/>
        </w:rPr>
        <w:t>Brive</w:t>
      </w:r>
      <w:proofErr w:type="spellEnd"/>
      <w:r w:rsidRPr="00C82576">
        <w:rPr>
          <w:sz w:val="24"/>
          <w:szCs w:val="24"/>
          <w:lang w:val="en-US"/>
        </w:rPr>
        <w:t>, C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Dahlgren, M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A. </w:t>
      </w:r>
      <w:proofErr w:type="spellStart"/>
      <w:r w:rsidRPr="00C82576">
        <w:rPr>
          <w:sz w:val="24"/>
          <w:szCs w:val="24"/>
          <w:lang w:val="en-US"/>
        </w:rPr>
        <w:t>Jutila</w:t>
      </w:r>
      <w:proofErr w:type="spellEnd"/>
      <w:r w:rsidRPr="00C82576">
        <w:rPr>
          <w:sz w:val="24"/>
          <w:szCs w:val="24"/>
          <w:lang w:val="en-US"/>
        </w:rPr>
        <w:t>, M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>T. Quinn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Molecular docking of 2</w:t>
      </w:r>
      <w:r w:rsidRPr="00C82576">
        <w:rPr>
          <w:sz w:val="24"/>
          <w:szCs w:val="24"/>
          <w:lang w:val="en-US"/>
        </w:rPr>
        <w:noBreakHyphen/>
        <w:t>(benzimidazol-2-ylthio)-N-phenylacetamide-derived small-molecule agonists of human formyl peptide receptor 1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</w:t>
      </w:r>
      <w:r w:rsidRPr="00C86293">
        <w:rPr>
          <w:i/>
          <w:iCs/>
          <w:sz w:val="24"/>
          <w:szCs w:val="24"/>
          <w:lang w:val="en-US"/>
        </w:rPr>
        <w:t>J. Mol. Model.,</w:t>
      </w:r>
      <w:r w:rsidRPr="00C8257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2012, </w:t>
      </w:r>
      <w:r w:rsidRPr="00C86293">
        <w:rPr>
          <w:bCs/>
          <w:i/>
          <w:iCs/>
          <w:sz w:val="24"/>
          <w:szCs w:val="24"/>
          <w:lang w:val="en-US"/>
        </w:rPr>
        <w:t>18</w:t>
      </w:r>
      <w:r w:rsidRPr="00C82576">
        <w:rPr>
          <w:sz w:val="24"/>
          <w:szCs w:val="24"/>
          <w:lang w:val="en-US"/>
        </w:rPr>
        <w:t>, 2831-2843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</w:t>
      </w:r>
      <w:r w:rsidRPr="00C86293">
        <w:rPr>
          <w:sz w:val="24"/>
          <w:szCs w:val="24"/>
          <w:shd w:val="clear" w:color="auto" w:fill="FFFFFF"/>
          <w:lang w:val="en-US"/>
        </w:rPr>
        <w:t>DOI: </w:t>
      </w:r>
      <w:hyperlink r:id="rId47" w:tooltip="10.1007/S00894-011-1307-X" w:history="1">
        <w:r w:rsidRPr="00C86293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10.1007/S00894-011-1307-X</w:t>
        </w:r>
      </w:hyperlink>
    </w:p>
    <w:p w14:paraId="736E981C" w14:textId="77777777" w:rsidR="00576C2B" w:rsidRPr="00C82576" w:rsidRDefault="00576C2B" w:rsidP="00576C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 w:eastAsia="ru-RU"/>
        </w:rPr>
        <w:t>E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V. </w:t>
      </w:r>
      <w:proofErr w:type="spellStart"/>
      <w:r w:rsidRPr="00C82576">
        <w:rPr>
          <w:sz w:val="24"/>
          <w:szCs w:val="24"/>
          <w:lang w:val="en-US" w:eastAsia="ru-RU"/>
        </w:rPr>
        <w:t>Peresypkina</w:t>
      </w:r>
      <w:proofErr w:type="spellEnd"/>
      <w:r w:rsidRPr="00C82576">
        <w:rPr>
          <w:sz w:val="24"/>
          <w:szCs w:val="24"/>
          <w:lang w:val="en-US" w:eastAsia="ru-RU"/>
        </w:rPr>
        <w:t>, E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V. </w:t>
      </w:r>
      <w:proofErr w:type="spellStart"/>
      <w:r w:rsidRPr="00C82576">
        <w:rPr>
          <w:sz w:val="24"/>
          <w:szCs w:val="24"/>
          <w:lang w:val="en-US" w:eastAsia="ru-RU"/>
        </w:rPr>
        <w:t>Lider</w:t>
      </w:r>
      <w:proofErr w:type="spellEnd"/>
      <w:r w:rsidRPr="00C82576">
        <w:rPr>
          <w:sz w:val="24"/>
          <w:szCs w:val="24"/>
          <w:lang w:val="en-US" w:eastAsia="ru-RU"/>
        </w:rPr>
        <w:t>, A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I. </w:t>
      </w:r>
      <w:proofErr w:type="spellStart"/>
      <w:r w:rsidRPr="00C82576">
        <w:rPr>
          <w:sz w:val="24"/>
          <w:szCs w:val="24"/>
          <w:lang w:val="en-US" w:eastAsia="ru-RU"/>
        </w:rPr>
        <w:t>Smolentsev</w:t>
      </w:r>
      <w:proofErr w:type="spellEnd"/>
      <w:r w:rsidRPr="00C82576">
        <w:rPr>
          <w:sz w:val="24"/>
          <w:szCs w:val="24"/>
          <w:lang w:val="en-US" w:eastAsia="ru-RU"/>
        </w:rPr>
        <w:t xml:space="preserve">, </w:t>
      </w:r>
      <w:proofErr w:type="spellStart"/>
      <w:r w:rsidRPr="00C82576">
        <w:rPr>
          <w:sz w:val="24"/>
          <w:szCs w:val="24"/>
          <w:lang w:val="en-US" w:eastAsia="ru-RU"/>
        </w:rPr>
        <w:t>J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>Sanchiz</w:t>
      </w:r>
      <w:proofErr w:type="spellEnd"/>
      <w:r w:rsidRPr="00C82576">
        <w:rPr>
          <w:sz w:val="24"/>
          <w:szCs w:val="24"/>
          <w:lang w:val="en-US" w:eastAsia="ru-RU"/>
        </w:rPr>
        <w:t xml:space="preserve">, </w:t>
      </w:r>
      <w:proofErr w:type="spellStart"/>
      <w:r w:rsidRPr="00C82576">
        <w:rPr>
          <w:sz w:val="24"/>
          <w:szCs w:val="24"/>
          <w:lang w:val="en-US" w:eastAsia="ru-RU"/>
        </w:rPr>
        <w:t>B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>Gil</w:t>
      </w:r>
      <w:proofErr w:type="spellEnd"/>
      <w:r w:rsidRPr="00C82576">
        <w:rPr>
          <w:sz w:val="24"/>
          <w:szCs w:val="24"/>
          <w:lang w:val="en-US" w:eastAsia="ru-RU"/>
        </w:rPr>
        <w:t>-Hernandez, A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S. </w:t>
      </w:r>
      <w:proofErr w:type="spellStart"/>
      <w:r w:rsidRPr="00C82576">
        <w:rPr>
          <w:sz w:val="24"/>
          <w:szCs w:val="24"/>
          <w:lang w:val="en-US" w:eastAsia="ru-RU"/>
        </w:rPr>
        <w:t>Potapov</w:t>
      </w:r>
      <w:proofErr w:type="spellEnd"/>
      <w:r w:rsidRPr="00C82576">
        <w:rPr>
          <w:sz w:val="24"/>
          <w:szCs w:val="24"/>
          <w:lang w:val="en-US" w:eastAsia="ru-RU"/>
        </w:rPr>
        <w:t>, A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>I. Khlebnikov, N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>A. Kryuchkova, L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G. </w:t>
      </w:r>
      <w:proofErr w:type="spellStart"/>
      <w:r w:rsidRPr="00C82576">
        <w:rPr>
          <w:sz w:val="24"/>
          <w:szCs w:val="24"/>
          <w:lang w:val="en-US" w:eastAsia="ru-RU"/>
        </w:rPr>
        <w:t>Lavrenova</w:t>
      </w:r>
      <w:proofErr w:type="spellEnd"/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 </w:t>
      </w:r>
      <w:r w:rsidRPr="00C82576">
        <w:rPr>
          <w:sz w:val="24"/>
          <w:szCs w:val="24"/>
          <w:lang w:val="en-US" w:eastAsia="ru-RU"/>
        </w:rPr>
        <w:t>Bis(benzotriazol-1-yl)methane as a linker in the assembly of new copper(II) coordination polymers: Synthesis, structure and investigations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</w:t>
      </w:r>
      <w:r w:rsidRPr="00C86293">
        <w:rPr>
          <w:i/>
          <w:iCs/>
          <w:sz w:val="24"/>
          <w:szCs w:val="24"/>
          <w:lang w:val="en-US"/>
        </w:rPr>
        <w:t>Polyhedron</w:t>
      </w:r>
      <w:r w:rsidRPr="00C8257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2012, </w:t>
      </w:r>
      <w:r w:rsidRPr="00C86293">
        <w:rPr>
          <w:bCs/>
          <w:i/>
          <w:iCs/>
          <w:sz w:val="24"/>
          <w:szCs w:val="24"/>
          <w:lang w:val="en-US"/>
        </w:rPr>
        <w:t>48</w:t>
      </w:r>
      <w:r w:rsidRPr="00C82576">
        <w:rPr>
          <w:sz w:val="24"/>
          <w:szCs w:val="24"/>
          <w:lang w:val="en-US"/>
        </w:rPr>
        <w:t>, 253-263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</w:t>
      </w:r>
      <w:r w:rsidRPr="00C86293">
        <w:rPr>
          <w:sz w:val="24"/>
          <w:szCs w:val="24"/>
          <w:shd w:val="clear" w:color="auto" w:fill="FFFFFF"/>
          <w:lang w:val="en-US"/>
        </w:rPr>
        <w:t>DOI: </w:t>
      </w:r>
      <w:hyperlink r:id="rId48" w:tooltip="10.1016/J.POLY.2012.08.072" w:history="1">
        <w:r w:rsidRPr="00C86293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10.1016/J.POLY.2012.08.072</w:t>
        </w:r>
      </w:hyperlink>
    </w:p>
    <w:p w14:paraId="74CE716A" w14:textId="77777777" w:rsidR="00576C2B" w:rsidRPr="00C82576" w:rsidRDefault="00576C2B" w:rsidP="00576C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S. </w:t>
      </w:r>
      <w:proofErr w:type="spellStart"/>
      <w:r w:rsidRPr="00C82576">
        <w:rPr>
          <w:sz w:val="24"/>
          <w:szCs w:val="24"/>
          <w:lang w:val="en-US"/>
        </w:rPr>
        <w:t>Potapov</w:t>
      </w:r>
      <w:proofErr w:type="spellEnd"/>
      <w:r w:rsidRPr="00C82576">
        <w:rPr>
          <w:sz w:val="24"/>
          <w:szCs w:val="24"/>
          <w:lang w:val="en-US"/>
        </w:rPr>
        <w:t>, E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A. </w:t>
      </w:r>
      <w:proofErr w:type="spellStart"/>
      <w:r w:rsidRPr="00C82576">
        <w:rPr>
          <w:sz w:val="24"/>
          <w:szCs w:val="24"/>
          <w:lang w:val="en-US"/>
        </w:rPr>
        <w:t>Nudnova</w:t>
      </w:r>
      <w:proofErr w:type="spellEnd"/>
      <w:r w:rsidRPr="00C82576">
        <w:rPr>
          <w:sz w:val="24"/>
          <w:szCs w:val="24"/>
          <w:lang w:val="en-US"/>
        </w:rPr>
        <w:t>, V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D. </w:t>
      </w:r>
      <w:proofErr w:type="spellStart"/>
      <w:r w:rsidRPr="00C82576">
        <w:rPr>
          <w:sz w:val="24"/>
          <w:szCs w:val="24"/>
          <w:lang w:val="en-US"/>
        </w:rPr>
        <w:t>Ogorodnikov</w:t>
      </w:r>
      <w:proofErr w:type="spellEnd"/>
      <w:r w:rsidRPr="00C82576">
        <w:rPr>
          <w:sz w:val="24"/>
          <w:szCs w:val="24"/>
          <w:lang w:val="en-US"/>
        </w:rPr>
        <w:t>, T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V. </w:t>
      </w:r>
      <w:proofErr w:type="spellStart"/>
      <w:r w:rsidRPr="00C82576">
        <w:rPr>
          <w:sz w:val="24"/>
          <w:szCs w:val="24"/>
          <w:lang w:val="en-US"/>
        </w:rPr>
        <w:t>Petrenko</w:t>
      </w:r>
      <w:proofErr w:type="spellEnd"/>
      <w:r w:rsidRPr="00C82576">
        <w:rPr>
          <w:sz w:val="24"/>
          <w:szCs w:val="24"/>
          <w:lang w:val="en-US"/>
        </w:rPr>
        <w:t>, A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I. Khlebnikov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Synthesis of New </w:t>
      </w:r>
      <w:proofErr w:type="spellStart"/>
      <w:r w:rsidRPr="00C82576">
        <w:rPr>
          <w:sz w:val="24"/>
          <w:szCs w:val="24"/>
          <w:lang w:val="en-US"/>
        </w:rPr>
        <w:t>Bitopic</w:t>
      </w:r>
      <w:proofErr w:type="spellEnd"/>
      <w:r w:rsidRPr="00C82576">
        <w:rPr>
          <w:sz w:val="24"/>
          <w:szCs w:val="24"/>
          <w:lang w:val="en-US"/>
        </w:rPr>
        <w:t xml:space="preserve"> Tetra(pyrazolyl)-Ligands with Neopentane and o-Xylene Backbones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</w:t>
      </w:r>
      <w:r w:rsidRPr="00630A58">
        <w:rPr>
          <w:i/>
          <w:iCs/>
          <w:sz w:val="24"/>
          <w:szCs w:val="24"/>
          <w:shd w:val="clear" w:color="auto" w:fill="FFFFFF"/>
          <w:lang w:val="en-US"/>
        </w:rPr>
        <w:t>Sci. World J.</w:t>
      </w:r>
      <w:r w:rsidRPr="00630A58">
        <w:rPr>
          <w:i/>
          <w:iCs/>
          <w:sz w:val="24"/>
          <w:szCs w:val="24"/>
          <w:lang w:val="en-US"/>
        </w:rPr>
        <w:t>,</w:t>
      </w:r>
      <w:r w:rsidRPr="00630A58">
        <w:rPr>
          <w:sz w:val="24"/>
          <w:szCs w:val="24"/>
          <w:lang w:val="en-US"/>
        </w:rPr>
        <w:t xml:space="preserve"> </w:t>
      </w:r>
      <w:r w:rsidRPr="00630A58">
        <w:rPr>
          <w:bCs/>
          <w:sz w:val="24"/>
          <w:szCs w:val="24"/>
          <w:lang w:val="en-US"/>
        </w:rPr>
        <w:t>2012</w:t>
      </w:r>
      <w:r w:rsidRPr="00C82576">
        <w:rPr>
          <w:sz w:val="24"/>
          <w:szCs w:val="24"/>
          <w:lang w:val="en-US"/>
        </w:rPr>
        <w:t>, Article ID 798271, 1-5</w:t>
      </w:r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shd w:val="clear" w:color="auto" w:fill="FFFFFF"/>
          <w:lang w:val="en-US"/>
        </w:rPr>
        <w:t>DOI: </w:t>
      </w:r>
      <w:hyperlink r:id="rId49" w:tooltip="10.1100/2012/798271" w:history="1">
        <w:r w:rsidRPr="00C82576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10.1100/2012/798271</w:t>
        </w:r>
      </w:hyperlink>
    </w:p>
    <w:p w14:paraId="2EE1EA77" w14:textId="77777777" w:rsidR="00576C2B" w:rsidRPr="00C82576" w:rsidRDefault="00576C2B" w:rsidP="00576C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S. </w:t>
      </w:r>
      <w:proofErr w:type="spellStart"/>
      <w:r w:rsidRPr="00C82576">
        <w:rPr>
          <w:sz w:val="24"/>
          <w:szCs w:val="24"/>
          <w:lang w:val="en-US"/>
        </w:rPr>
        <w:t>Potapov</w:t>
      </w:r>
      <w:proofErr w:type="spellEnd"/>
      <w:r w:rsidRPr="00C82576">
        <w:rPr>
          <w:sz w:val="24"/>
          <w:szCs w:val="24"/>
          <w:lang w:val="en-US"/>
        </w:rPr>
        <w:t>, E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A. </w:t>
      </w:r>
      <w:proofErr w:type="spellStart"/>
      <w:r w:rsidRPr="00C82576">
        <w:rPr>
          <w:sz w:val="24"/>
          <w:szCs w:val="24"/>
          <w:lang w:val="en-US"/>
        </w:rPr>
        <w:t>Nudnova</w:t>
      </w:r>
      <w:proofErr w:type="spellEnd"/>
      <w:r w:rsidRPr="00C82576">
        <w:rPr>
          <w:sz w:val="24"/>
          <w:szCs w:val="24"/>
          <w:lang w:val="en-US"/>
        </w:rPr>
        <w:t>, V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D. </w:t>
      </w:r>
      <w:proofErr w:type="spellStart"/>
      <w:r w:rsidRPr="00C82576">
        <w:rPr>
          <w:sz w:val="24"/>
          <w:szCs w:val="24"/>
          <w:lang w:val="en-US"/>
        </w:rPr>
        <w:t>Ogorodnikov</w:t>
      </w:r>
      <w:proofErr w:type="spellEnd"/>
      <w:r w:rsidRPr="00C82576">
        <w:rPr>
          <w:sz w:val="24"/>
          <w:szCs w:val="24"/>
          <w:lang w:val="en-US"/>
        </w:rPr>
        <w:t>, T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V. </w:t>
      </w:r>
      <w:proofErr w:type="spellStart"/>
      <w:r w:rsidRPr="00C82576">
        <w:rPr>
          <w:sz w:val="24"/>
          <w:szCs w:val="24"/>
          <w:lang w:val="en-US"/>
        </w:rPr>
        <w:t>Petrenko</w:t>
      </w:r>
      <w:proofErr w:type="spellEnd"/>
      <w:r w:rsidRPr="00C82576">
        <w:rPr>
          <w:sz w:val="24"/>
          <w:szCs w:val="24"/>
          <w:lang w:val="en-US"/>
        </w:rPr>
        <w:t>, A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I. </w:t>
      </w:r>
      <w:proofErr w:type="spellStart"/>
      <w:r w:rsidRPr="00C82576">
        <w:rPr>
          <w:sz w:val="24"/>
          <w:szCs w:val="24"/>
          <w:lang w:val="en-US"/>
        </w:rPr>
        <w:t>Khlebnikov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>Synthesis</w:t>
      </w:r>
      <w:proofErr w:type="spellEnd"/>
      <w:r w:rsidRPr="00C82576">
        <w:rPr>
          <w:sz w:val="24"/>
          <w:szCs w:val="24"/>
          <w:lang w:val="en-US"/>
        </w:rPr>
        <w:t xml:space="preserve"> and X-ray crystal structure of the first </w:t>
      </w:r>
      <w:proofErr w:type="spellStart"/>
      <w:r w:rsidRPr="00C82576">
        <w:rPr>
          <w:sz w:val="24"/>
          <w:szCs w:val="24"/>
          <w:lang w:val="en-US"/>
        </w:rPr>
        <w:t>dinuclear</w:t>
      </w:r>
      <w:proofErr w:type="spellEnd"/>
      <w:r w:rsidRPr="00C82576">
        <w:rPr>
          <w:sz w:val="24"/>
          <w:szCs w:val="24"/>
          <w:lang w:val="en-US"/>
        </w:rPr>
        <w:t xml:space="preserve"> 1,1,2-tris(pyrazol-1-yl)ethene–zinc chloride complex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</w:t>
      </w:r>
      <w:r w:rsidRPr="00630A58">
        <w:rPr>
          <w:i/>
          <w:iCs/>
          <w:sz w:val="24"/>
          <w:szCs w:val="24"/>
          <w:lang w:val="en-US"/>
        </w:rPr>
        <w:t>Polyhedron</w:t>
      </w:r>
      <w:r w:rsidRPr="00C82576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2012,</w:t>
      </w:r>
      <w:r w:rsidRPr="00C82576">
        <w:rPr>
          <w:sz w:val="24"/>
          <w:szCs w:val="24"/>
          <w:lang w:val="en-US"/>
        </w:rPr>
        <w:t xml:space="preserve"> </w:t>
      </w:r>
      <w:r w:rsidRPr="00630A58">
        <w:rPr>
          <w:bCs/>
          <w:i/>
          <w:iCs/>
          <w:sz w:val="24"/>
          <w:szCs w:val="24"/>
          <w:lang w:val="en-US"/>
        </w:rPr>
        <w:t>33</w:t>
      </w:r>
      <w:r w:rsidRPr="00C82576">
        <w:rPr>
          <w:sz w:val="24"/>
          <w:szCs w:val="24"/>
          <w:lang w:val="en-US"/>
        </w:rPr>
        <w:t>, 252-256</w:t>
      </w:r>
      <w:r>
        <w:rPr>
          <w:sz w:val="24"/>
          <w:szCs w:val="24"/>
          <w:lang w:val="en-US"/>
        </w:rPr>
        <w:t xml:space="preserve">. </w:t>
      </w:r>
      <w:r w:rsidRPr="00630A58">
        <w:rPr>
          <w:sz w:val="24"/>
          <w:szCs w:val="24"/>
          <w:shd w:val="clear" w:color="auto" w:fill="FFFFFF"/>
          <w:lang w:val="en-US"/>
        </w:rPr>
        <w:t>DOI: </w:t>
      </w:r>
      <w:hyperlink r:id="rId50" w:tooltip="10.1016/J.POLY.2011.11.035" w:history="1">
        <w:r w:rsidRPr="00630A58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10.1016/J.POLY.2011.11.035</w:t>
        </w:r>
      </w:hyperlink>
    </w:p>
    <w:p w14:paraId="2BECB3EB" w14:textId="77777777" w:rsidR="00576C2B" w:rsidRPr="00C82576" w:rsidRDefault="00576C2B" w:rsidP="00576C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S. </w:t>
      </w:r>
      <w:proofErr w:type="spellStart"/>
      <w:r w:rsidRPr="00C82576">
        <w:rPr>
          <w:sz w:val="24"/>
          <w:szCs w:val="24"/>
          <w:lang w:val="en-US"/>
        </w:rPr>
        <w:t>Potapov</w:t>
      </w:r>
      <w:proofErr w:type="spellEnd"/>
      <w:r w:rsidRPr="00C82576">
        <w:rPr>
          <w:sz w:val="24"/>
          <w:szCs w:val="24"/>
          <w:lang w:val="en-US"/>
        </w:rPr>
        <w:t>, G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A. </w:t>
      </w:r>
      <w:proofErr w:type="spellStart"/>
      <w:r w:rsidRPr="00C82576">
        <w:rPr>
          <w:sz w:val="24"/>
          <w:szCs w:val="24"/>
          <w:lang w:val="en-US"/>
        </w:rPr>
        <w:t>Domina</w:t>
      </w:r>
      <w:proofErr w:type="spellEnd"/>
      <w:r w:rsidRPr="00C82576">
        <w:rPr>
          <w:sz w:val="24"/>
          <w:szCs w:val="24"/>
          <w:lang w:val="en-US"/>
        </w:rPr>
        <w:t>, T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V. </w:t>
      </w:r>
      <w:proofErr w:type="spellStart"/>
      <w:r w:rsidRPr="00C82576">
        <w:rPr>
          <w:sz w:val="24"/>
          <w:szCs w:val="24"/>
          <w:lang w:val="en-US"/>
        </w:rPr>
        <w:t>Petrenko</w:t>
      </w:r>
      <w:proofErr w:type="spellEnd"/>
      <w:r w:rsidRPr="00C82576">
        <w:rPr>
          <w:sz w:val="24"/>
          <w:szCs w:val="24"/>
          <w:lang w:val="en-US"/>
        </w:rPr>
        <w:t>, A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I. Khlebnikov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Synthesis and crystal structure of discrete complexes and coordination polymers containing 1,3-bis(pyrazol-1-yl)propane ligands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</w:t>
      </w:r>
      <w:r w:rsidRPr="00A64834">
        <w:rPr>
          <w:i/>
          <w:iCs/>
          <w:sz w:val="24"/>
          <w:szCs w:val="24"/>
          <w:lang w:val="en-US"/>
        </w:rPr>
        <w:t>Polyhedron</w:t>
      </w:r>
      <w:r w:rsidRPr="00C8257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2012, </w:t>
      </w:r>
      <w:r w:rsidRPr="00A64834">
        <w:rPr>
          <w:bCs/>
          <w:i/>
          <w:iCs/>
          <w:sz w:val="24"/>
          <w:szCs w:val="24"/>
          <w:lang w:val="en-US"/>
        </w:rPr>
        <w:t>33</w:t>
      </w:r>
      <w:r w:rsidRPr="00C82576">
        <w:rPr>
          <w:sz w:val="24"/>
          <w:szCs w:val="24"/>
          <w:lang w:val="en-US"/>
        </w:rPr>
        <w:t>, 150-157</w:t>
      </w:r>
      <w:r>
        <w:rPr>
          <w:sz w:val="24"/>
          <w:szCs w:val="24"/>
          <w:lang w:val="en-US"/>
        </w:rPr>
        <w:t xml:space="preserve">. </w:t>
      </w:r>
      <w:r w:rsidRPr="00A64834">
        <w:rPr>
          <w:sz w:val="24"/>
          <w:szCs w:val="24"/>
          <w:shd w:val="clear" w:color="auto" w:fill="FFFFFF"/>
          <w:lang w:val="en-US"/>
        </w:rPr>
        <w:t>DOI: </w:t>
      </w:r>
      <w:hyperlink r:id="rId51" w:tooltip="10.1016/J.POLY.2011.11.039" w:history="1">
        <w:r w:rsidRPr="00A64834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10.1016/J.POLY.2011.11.039</w:t>
        </w:r>
      </w:hyperlink>
    </w:p>
    <w:p w14:paraId="32BF0C4C" w14:textId="77777777" w:rsidR="00576C2B" w:rsidRPr="00C82576" w:rsidRDefault="00576C2B" w:rsidP="00576C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S. </w:t>
      </w:r>
      <w:proofErr w:type="spellStart"/>
      <w:r w:rsidRPr="00C82576">
        <w:rPr>
          <w:sz w:val="24"/>
          <w:szCs w:val="24"/>
          <w:lang w:val="en-US"/>
        </w:rPr>
        <w:t>Potapov</w:t>
      </w:r>
      <w:proofErr w:type="spellEnd"/>
      <w:r w:rsidRPr="00C82576">
        <w:rPr>
          <w:sz w:val="24"/>
          <w:szCs w:val="24"/>
          <w:lang w:val="en-US"/>
        </w:rPr>
        <w:t>, N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P. </w:t>
      </w:r>
      <w:proofErr w:type="spellStart"/>
      <w:r w:rsidRPr="00C82576">
        <w:rPr>
          <w:sz w:val="24"/>
          <w:szCs w:val="24"/>
          <w:lang w:val="en-US"/>
        </w:rPr>
        <w:t>Chernova</w:t>
      </w:r>
      <w:proofErr w:type="spellEnd"/>
      <w:r w:rsidRPr="00C82576">
        <w:rPr>
          <w:sz w:val="24"/>
          <w:szCs w:val="24"/>
          <w:lang w:val="en-US"/>
        </w:rPr>
        <w:t>, V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D. </w:t>
      </w:r>
      <w:proofErr w:type="spellStart"/>
      <w:r w:rsidRPr="00C82576">
        <w:rPr>
          <w:sz w:val="24"/>
          <w:szCs w:val="24"/>
          <w:lang w:val="en-US"/>
        </w:rPr>
        <w:t>Ogorodnikov</w:t>
      </w:r>
      <w:proofErr w:type="spellEnd"/>
      <w:r w:rsidRPr="00C82576">
        <w:rPr>
          <w:sz w:val="24"/>
          <w:szCs w:val="24"/>
          <w:lang w:val="en-US"/>
        </w:rPr>
        <w:t>, T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V. </w:t>
      </w:r>
      <w:proofErr w:type="spellStart"/>
      <w:r w:rsidRPr="00C82576">
        <w:rPr>
          <w:sz w:val="24"/>
          <w:szCs w:val="24"/>
          <w:lang w:val="en-US"/>
        </w:rPr>
        <w:t>Petrenko</w:t>
      </w:r>
      <w:proofErr w:type="spellEnd"/>
      <w:r w:rsidRPr="00C82576">
        <w:rPr>
          <w:sz w:val="24"/>
          <w:szCs w:val="24"/>
          <w:lang w:val="en-US"/>
        </w:rPr>
        <w:t>, A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>I. Khlebnikov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Synthesis and oxidation of some azole-containing thioethers, </w:t>
      </w:r>
      <w:proofErr w:type="spellStart"/>
      <w:r w:rsidRPr="00C82576">
        <w:rPr>
          <w:sz w:val="24"/>
          <w:szCs w:val="24"/>
          <w:lang w:val="en-US"/>
        </w:rPr>
        <w:t>Beilstein</w:t>
      </w:r>
      <w:proofErr w:type="spellEnd"/>
      <w:r>
        <w:rPr>
          <w:sz w:val="24"/>
          <w:szCs w:val="24"/>
          <w:lang w:val="en-US"/>
        </w:rPr>
        <w:t xml:space="preserve">. </w:t>
      </w:r>
      <w:r w:rsidRPr="008F1739">
        <w:rPr>
          <w:i/>
          <w:iCs/>
          <w:sz w:val="24"/>
          <w:szCs w:val="24"/>
          <w:lang w:val="en-US"/>
        </w:rPr>
        <w:t>J. Org. Chem.,</w:t>
      </w:r>
      <w:r>
        <w:rPr>
          <w:b/>
          <w:sz w:val="24"/>
          <w:szCs w:val="24"/>
          <w:lang w:val="en-US"/>
        </w:rPr>
        <w:t xml:space="preserve"> </w:t>
      </w:r>
      <w:r w:rsidRPr="008F1739">
        <w:rPr>
          <w:bCs/>
          <w:sz w:val="24"/>
          <w:szCs w:val="24"/>
          <w:lang w:val="en-US"/>
        </w:rPr>
        <w:t>2011</w:t>
      </w:r>
      <w:r>
        <w:rPr>
          <w:b/>
          <w:sz w:val="24"/>
          <w:szCs w:val="24"/>
          <w:lang w:val="en-US"/>
        </w:rPr>
        <w:t>,</w:t>
      </w:r>
      <w:r w:rsidRPr="008F1739">
        <w:rPr>
          <w:b/>
          <w:sz w:val="24"/>
          <w:szCs w:val="24"/>
          <w:lang w:val="en-US"/>
        </w:rPr>
        <w:t xml:space="preserve"> </w:t>
      </w:r>
      <w:r w:rsidRPr="008F1739">
        <w:rPr>
          <w:bCs/>
          <w:i/>
          <w:iCs/>
          <w:sz w:val="24"/>
          <w:szCs w:val="24"/>
          <w:lang w:val="en-US"/>
        </w:rPr>
        <w:t>7</w:t>
      </w:r>
      <w:r w:rsidRPr="00C82576">
        <w:rPr>
          <w:sz w:val="24"/>
          <w:szCs w:val="24"/>
          <w:lang w:val="en-US"/>
        </w:rPr>
        <w:t>, 1526–1532</w:t>
      </w:r>
      <w:r>
        <w:rPr>
          <w:sz w:val="24"/>
          <w:szCs w:val="24"/>
          <w:lang w:val="en-US"/>
        </w:rPr>
        <w:t xml:space="preserve">. </w:t>
      </w:r>
      <w:r w:rsidRPr="008F1739">
        <w:rPr>
          <w:sz w:val="24"/>
          <w:szCs w:val="24"/>
          <w:shd w:val="clear" w:color="auto" w:fill="FFFFFF"/>
          <w:lang w:val="en-US"/>
        </w:rPr>
        <w:t>DOI: </w:t>
      </w:r>
      <w:hyperlink r:id="rId52" w:tooltip="10.3762/BJOC.7.179" w:history="1">
        <w:r w:rsidRPr="008F1739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10.3762/BJOC.7.179</w:t>
        </w:r>
      </w:hyperlink>
    </w:p>
    <w:p w14:paraId="664795DA" w14:textId="77777777" w:rsidR="00576C2B" w:rsidRPr="00C82576" w:rsidRDefault="00576C2B" w:rsidP="00576C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proofErr w:type="spellStart"/>
      <w:r w:rsidRPr="00C82576"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>Crocetti</w:t>
      </w:r>
      <w:proofErr w:type="spellEnd"/>
      <w:r w:rsidRPr="00C82576">
        <w:rPr>
          <w:sz w:val="24"/>
          <w:szCs w:val="24"/>
          <w:lang w:val="en-US"/>
        </w:rPr>
        <w:t>, M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</w:t>
      </w:r>
      <w:proofErr w:type="spellStart"/>
      <w:r w:rsidRPr="00C82576">
        <w:rPr>
          <w:sz w:val="24"/>
          <w:szCs w:val="24"/>
          <w:lang w:val="en-US"/>
        </w:rPr>
        <w:t>Giovannoni</w:t>
      </w:r>
      <w:proofErr w:type="spellEnd"/>
      <w:r w:rsidRPr="00C82576">
        <w:rPr>
          <w:sz w:val="24"/>
          <w:szCs w:val="24"/>
          <w:lang w:val="en-US"/>
        </w:rPr>
        <w:t>, I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A. </w:t>
      </w:r>
      <w:proofErr w:type="spellStart"/>
      <w:r w:rsidRPr="00C82576">
        <w:rPr>
          <w:sz w:val="24"/>
          <w:szCs w:val="24"/>
          <w:lang w:val="en-US"/>
        </w:rPr>
        <w:t>Schepetkin</w:t>
      </w:r>
      <w:proofErr w:type="spellEnd"/>
      <w:r w:rsidRPr="00C82576">
        <w:rPr>
          <w:sz w:val="24"/>
          <w:szCs w:val="24"/>
          <w:lang w:val="en-US"/>
        </w:rPr>
        <w:t>, M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>T. Quinn, A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I. Khlebnikov, A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</w:t>
      </w:r>
      <w:proofErr w:type="spellStart"/>
      <w:r w:rsidRPr="00C82576">
        <w:rPr>
          <w:sz w:val="24"/>
          <w:szCs w:val="24"/>
          <w:lang w:val="en-US"/>
        </w:rPr>
        <w:t>Cilibrizzi</w:t>
      </w:r>
      <w:proofErr w:type="spellEnd"/>
      <w:r w:rsidRPr="00C82576">
        <w:rPr>
          <w:sz w:val="24"/>
          <w:szCs w:val="24"/>
          <w:lang w:val="en-US"/>
        </w:rPr>
        <w:t>, V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D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</w:t>
      </w:r>
      <w:proofErr w:type="spellStart"/>
      <w:r w:rsidRPr="00C82576">
        <w:rPr>
          <w:sz w:val="24"/>
          <w:szCs w:val="24"/>
          <w:lang w:val="en-US"/>
        </w:rPr>
        <w:t>Piaz</w:t>
      </w:r>
      <w:proofErr w:type="spellEnd"/>
      <w:r w:rsidRPr="00C82576">
        <w:rPr>
          <w:sz w:val="24"/>
          <w:szCs w:val="24"/>
          <w:lang w:val="en-US"/>
        </w:rPr>
        <w:t xml:space="preserve">, </w:t>
      </w:r>
      <w:proofErr w:type="spellStart"/>
      <w:r w:rsidRPr="00C82576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>Graziano</w:t>
      </w:r>
      <w:proofErr w:type="spellEnd"/>
      <w:r w:rsidRPr="00C82576">
        <w:rPr>
          <w:sz w:val="24"/>
          <w:szCs w:val="24"/>
          <w:lang w:val="en-US"/>
        </w:rPr>
        <w:t>, C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</w:t>
      </w:r>
      <w:proofErr w:type="spellStart"/>
      <w:r w:rsidRPr="00C82576">
        <w:rPr>
          <w:sz w:val="24"/>
          <w:szCs w:val="24"/>
          <w:lang w:val="en-US"/>
        </w:rPr>
        <w:t>Vergelli</w:t>
      </w:r>
      <w:proofErr w:type="spellEnd"/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  </w:t>
      </w:r>
      <w:r w:rsidRPr="00C82576">
        <w:rPr>
          <w:sz w:val="24"/>
          <w:szCs w:val="24"/>
          <w:lang w:val="en-US"/>
        </w:rPr>
        <w:t>Design, synthesis and evaluation of N-</w:t>
      </w:r>
      <w:proofErr w:type="spellStart"/>
      <w:r w:rsidRPr="00C82576">
        <w:rPr>
          <w:sz w:val="24"/>
          <w:szCs w:val="24"/>
          <w:lang w:val="en-US"/>
        </w:rPr>
        <w:t>benzoylindazole</w:t>
      </w:r>
      <w:proofErr w:type="spellEnd"/>
      <w:r w:rsidRPr="00C82576">
        <w:rPr>
          <w:sz w:val="24"/>
          <w:szCs w:val="24"/>
          <w:lang w:val="en-US"/>
        </w:rPr>
        <w:t xml:space="preserve"> derivatives and analogues as inhibitors of human neutrophil elastase</w:t>
      </w:r>
      <w:r w:rsidRPr="00C82576">
        <w:rPr>
          <w:sz w:val="24"/>
          <w:szCs w:val="24"/>
          <w:lang w:val="en-US" w:eastAsia="ru-RU"/>
        </w:rPr>
        <w:t xml:space="preserve">, </w:t>
      </w:r>
      <w:proofErr w:type="spellStart"/>
      <w:r w:rsidRPr="00B7217C">
        <w:rPr>
          <w:i/>
          <w:iCs/>
          <w:color w:val="202124"/>
          <w:sz w:val="24"/>
          <w:szCs w:val="24"/>
          <w:shd w:val="clear" w:color="auto" w:fill="FFFFFF"/>
          <w:lang w:val="en-US"/>
        </w:rPr>
        <w:t>Bioorg</w:t>
      </w:r>
      <w:proofErr w:type="spellEnd"/>
      <w:r w:rsidRPr="00B7217C">
        <w:rPr>
          <w:i/>
          <w:iCs/>
          <w:color w:val="202124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B7217C">
        <w:rPr>
          <w:i/>
          <w:iCs/>
          <w:color w:val="202124"/>
          <w:sz w:val="24"/>
          <w:szCs w:val="24"/>
          <w:shd w:val="clear" w:color="auto" w:fill="FFFFFF"/>
        </w:rPr>
        <w:t>Med</w:t>
      </w:r>
      <w:proofErr w:type="spellEnd"/>
      <w:r w:rsidRPr="00B7217C">
        <w:rPr>
          <w:i/>
          <w:iCs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Pr="00B7217C">
        <w:rPr>
          <w:i/>
          <w:iCs/>
          <w:color w:val="202124"/>
          <w:sz w:val="24"/>
          <w:szCs w:val="24"/>
          <w:shd w:val="clear" w:color="auto" w:fill="FFFFFF"/>
        </w:rPr>
        <w:t>Chem</w:t>
      </w:r>
      <w:proofErr w:type="spellEnd"/>
      <w:r>
        <w:rPr>
          <w:rFonts w:ascii="Arial" w:hAnsi="Arial" w:cs="Arial"/>
          <w:color w:val="202124"/>
          <w:shd w:val="clear" w:color="auto" w:fill="FFFFFF"/>
          <w:lang w:val="en-US"/>
        </w:rPr>
        <w:t xml:space="preserve">., </w:t>
      </w:r>
      <w:r>
        <w:rPr>
          <w:sz w:val="24"/>
          <w:szCs w:val="24"/>
          <w:lang w:val="en-US" w:eastAsia="ru-RU"/>
        </w:rPr>
        <w:t>2011,</w:t>
      </w:r>
      <w:r w:rsidRPr="00C82576">
        <w:rPr>
          <w:sz w:val="24"/>
          <w:szCs w:val="24"/>
          <w:lang w:val="en-US" w:eastAsia="ru-RU"/>
        </w:rPr>
        <w:t xml:space="preserve"> </w:t>
      </w:r>
      <w:r w:rsidRPr="00B7217C">
        <w:rPr>
          <w:bCs/>
          <w:i/>
          <w:iCs/>
          <w:sz w:val="24"/>
          <w:szCs w:val="24"/>
          <w:lang w:val="en-US" w:eastAsia="ru-RU"/>
        </w:rPr>
        <w:t>19</w:t>
      </w:r>
      <w:r w:rsidRPr="00C82576">
        <w:rPr>
          <w:sz w:val="24"/>
          <w:szCs w:val="24"/>
          <w:lang w:val="en-US" w:eastAsia="ru-RU"/>
        </w:rPr>
        <w:t xml:space="preserve">, </w:t>
      </w:r>
      <w:r w:rsidRPr="00C82576">
        <w:rPr>
          <w:sz w:val="24"/>
          <w:szCs w:val="24"/>
          <w:lang w:val="en-US"/>
        </w:rPr>
        <w:t>4460-4472</w:t>
      </w:r>
      <w:r>
        <w:rPr>
          <w:sz w:val="24"/>
          <w:szCs w:val="24"/>
          <w:lang w:val="en-US" w:eastAsia="ru-RU"/>
        </w:rPr>
        <w:t xml:space="preserve">. </w:t>
      </w:r>
      <w:r w:rsidRPr="00B7217C">
        <w:rPr>
          <w:sz w:val="24"/>
          <w:szCs w:val="24"/>
          <w:shd w:val="clear" w:color="auto" w:fill="FFFFFF"/>
          <w:lang w:val="en-US"/>
        </w:rPr>
        <w:t>DOI: </w:t>
      </w:r>
      <w:hyperlink r:id="rId53" w:tooltip="10.1016/J.BMC.2011.06.036" w:history="1">
        <w:r w:rsidRPr="00B7217C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10.1016/J.BMC.2011.06.036</w:t>
        </w:r>
      </w:hyperlink>
    </w:p>
    <w:p w14:paraId="634CA8A8" w14:textId="77777777" w:rsidR="00576C2B" w:rsidRPr="00C82576" w:rsidRDefault="00576C2B" w:rsidP="00576C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 w:eastAsia="ru-RU"/>
        </w:rPr>
        <w:t>A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S. </w:t>
      </w:r>
      <w:proofErr w:type="spellStart"/>
      <w:r w:rsidRPr="00C82576">
        <w:rPr>
          <w:sz w:val="24"/>
          <w:szCs w:val="24"/>
          <w:lang w:val="en-US" w:eastAsia="ru-RU"/>
        </w:rPr>
        <w:t>Potapov</w:t>
      </w:r>
      <w:proofErr w:type="spellEnd"/>
      <w:r w:rsidRPr="00C82576">
        <w:rPr>
          <w:sz w:val="24"/>
          <w:szCs w:val="24"/>
          <w:lang w:val="en-US" w:eastAsia="ru-RU"/>
        </w:rPr>
        <w:t>, E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A. </w:t>
      </w:r>
      <w:proofErr w:type="spellStart"/>
      <w:r w:rsidRPr="00C82576">
        <w:rPr>
          <w:sz w:val="24"/>
          <w:szCs w:val="24"/>
          <w:lang w:val="en-US" w:eastAsia="ru-RU"/>
        </w:rPr>
        <w:t>Nudnova</w:t>
      </w:r>
      <w:proofErr w:type="spellEnd"/>
      <w:r w:rsidRPr="00C82576">
        <w:rPr>
          <w:sz w:val="24"/>
          <w:szCs w:val="24"/>
          <w:lang w:val="en-US" w:eastAsia="ru-RU"/>
        </w:rPr>
        <w:t>, A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>I. Khlebnikov, V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D. </w:t>
      </w:r>
      <w:proofErr w:type="spellStart"/>
      <w:r w:rsidRPr="00C82576">
        <w:rPr>
          <w:sz w:val="24"/>
          <w:szCs w:val="24"/>
          <w:lang w:val="en-US" w:eastAsia="ru-RU"/>
        </w:rPr>
        <w:t>Ogorodnikov</w:t>
      </w:r>
      <w:proofErr w:type="spellEnd"/>
      <w:r w:rsidRPr="00C82576">
        <w:rPr>
          <w:sz w:val="24"/>
          <w:szCs w:val="24"/>
          <w:lang w:val="en-US" w:eastAsia="ru-RU"/>
        </w:rPr>
        <w:t>, T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V. </w:t>
      </w:r>
      <w:proofErr w:type="spellStart"/>
      <w:r w:rsidRPr="00C82576">
        <w:rPr>
          <w:sz w:val="24"/>
          <w:szCs w:val="24"/>
          <w:lang w:val="en-US" w:eastAsia="ru-RU"/>
        </w:rPr>
        <w:t>Petrenko</w:t>
      </w:r>
      <w:proofErr w:type="spellEnd"/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  </w:t>
      </w:r>
      <w:r w:rsidRPr="00C82576">
        <w:rPr>
          <w:sz w:val="24"/>
          <w:szCs w:val="24"/>
          <w:lang w:val="en-US"/>
        </w:rPr>
        <w:t>Synthesis of new polydentate pyrazolyl-ethene ligands by interaction of 1</w:t>
      </w:r>
      <w:r w:rsidRPr="00C82576">
        <w:rPr>
          <w:rStyle w:val="a5"/>
          <w:i w:val="0"/>
          <w:iCs w:val="0"/>
          <w:sz w:val="24"/>
          <w:szCs w:val="24"/>
          <w:lang w:val="en-US"/>
        </w:rPr>
        <w:t>H</w:t>
      </w:r>
      <w:r w:rsidRPr="00C82576">
        <w:rPr>
          <w:sz w:val="24"/>
          <w:szCs w:val="24"/>
          <w:lang w:val="en-US"/>
        </w:rPr>
        <w:t xml:space="preserve">-pyrazole and 1,1,2,2-tetrabromoethane in a </w:t>
      </w:r>
      <w:proofErr w:type="spellStart"/>
      <w:r w:rsidRPr="00C82576">
        <w:rPr>
          <w:sz w:val="24"/>
          <w:szCs w:val="24"/>
          <w:lang w:val="en-US"/>
        </w:rPr>
        <w:t>superbasic</w:t>
      </w:r>
      <w:proofErr w:type="spellEnd"/>
      <w:r w:rsidRPr="00C82576">
        <w:rPr>
          <w:sz w:val="24"/>
          <w:szCs w:val="24"/>
          <w:lang w:val="en-US"/>
        </w:rPr>
        <w:t xml:space="preserve"> medium</w:t>
      </w:r>
      <w:r>
        <w:rPr>
          <w:sz w:val="24"/>
          <w:szCs w:val="24"/>
          <w:lang w:val="en-US"/>
        </w:rPr>
        <w:t xml:space="preserve">. </w:t>
      </w:r>
      <w:r w:rsidRPr="00AB139C">
        <w:rPr>
          <w:i/>
          <w:iCs/>
          <w:sz w:val="24"/>
          <w:szCs w:val="24"/>
          <w:shd w:val="clear" w:color="auto" w:fill="FFFFFF"/>
        </w:rPr>
        <w:t xml:space="preserve">J. </w:t>
      </w:r>
      <w:proofErr w:type="spellStart"/>
      <w:r w:rsidRPr="00AB139C">
        <w:rPr>
          <w:i/>
          <w:iCs/>
          <w:sz w:val="24"/>
          <w:szCs w:val="24"/>
          <w:shd w:val="clear" w:color="auto" w:fill="FFFFFF"/>
        </w:rPr>
        <w:t>Heterocycl</w:t>
      </w:r>
      <w:proofErr w:type="spellEnd"/>
      <w:r w:rsidRPr="00AB139C">
        <w:rPr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AB139C">
        <w:rPr>
          <w:i/>
          <w:iCs/>
          <w:sz w:val="24"/>
          <w:szCs w:val="24"/>
          <w:shd w:val="clear" w:color="auto" w:fill="FFFFFF"/>
        </w:rPr>
        <w:t>Chem</w:t>
      </w:r>
      <w:proofErr w:type="spellEnd"/>
      <w:r w:rsidRPr="00AB139C">
        <w:rPr>
          <w:i/>
          <w:iCs/>
          <w:sz w:val="24"/>
          <w:szCs w:val="24"/>
          <w:shd w:val="clear" w:color="auto" w:fill="FFFFFF"/>
          <w:lang w:val="en-US"/>
        </w:rPr>
        <w:t>.</w:t>
      </w:r>
      <w:r w:rsidRPr="00AB139C">
        <w:rPr>
          <w:i/>
          <w:iCs/>
          <w:sz w:val="24"/>
          <w:szCs w:val="24"/>
          <w:lang w:val="en-US"/>
        </w:rPr>
        <w:t>,</w:t>
      </w:r>
      <w:r w:rsidRPr="00AB139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2011,</w:t>
      </w:r>
      <w:r w:rsidRPr="00C82576">
        <w:rPr>
          <w:sz w:val="24"/>
          <w:szCs w:val="24"/>
          <w:lang w:val="en-US"/>
        </w:rPr>
        <w:t xml:space="preserve"> </w:t>
      </w:r>
      <w:r w:rsidRPr="00AB139C">
        <w:rPr>
          <w:bCs/>
          <w:i/>
          <w:iCs/>
          <w:sz w:val="24"/>
          <w:szCs w:val="24"/>
          <w:lang w:val="en-US"/>
        </w:rPr>
        <w:t>48(3</w:t>
      </w:r>
      <w:r w:rsidRPr="00AB139C">
        <w:rPr>
          <w:i/>
          <w:iCs/>
          <w:sz w:val="24"/>
          <w:szCs w:val="24"/>
          <w:lang w:val="en-US"/>
        </w:rPr>
        <w:t>)</w:t>
      </w:r>
      <w:r w:rsidRPr="00C82576">
        <w:rPr>
          <w:sz w:val="24"/>
          <w:szCs w:val="24"/>
          <w:lang w:val="en-US"/>
        </w:rPr>
        <w:t>, 645-651</w:t>
      </w:r>
      <w:r>
        <w:rPr>
          <w:sz w:val="24"/>
          <w:szCs w:val="24"/>
          <w:lang w:val="en-US"/>
        </w:rPr>
        <w:t xml:space="preserve">. </w:t>
      </w:r>
      <w:r w:rsidRPr="00AB139C">
        <w:rPr>
          <w:sz w:val="24"/>
          <w:szCs w:val="24"/>
          <w:shd w:val="clear" w:color="auto" w:fill="FFFFFF"/>
          <w:lang w:val="en-US"/>
        </w:rPr>
        <w:t>DOI: </w:t>
      </w:r>
      <w:hyperlink r:id="rId54" w:tooltip="10.1002/JHET.566" w:history="1">
        <w:r w:rsidRPr="00AB139C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10.1002/JHET.566</w:t>
        </w:r>
      </w:hyperlink>
    </w:p>
    <w:p w14:paraId="0EEF146B" w14:textId="77777777" w:rsidR="00576C2B" w:rsidRPr="00C82576" w:rsidRDefault="00576C2B" w:rsidP="00576C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 w:eastAsia="ru-RU"/>
        </w:rPr>
        <w:t>I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A. </w:t>
      </w:r>
      <w:proofErr w:type="spellStart"/>
      <w:r w:rsidRPr="00C82576">
        <w:rPr>
          <w:sz w:val="24"/>
          <w:szCs w:val="24"/>
          <w:lang w:val="en-US" w:eastAsia="ru-RU"/>
        </w:rPr>
        <w:t>Schepetkin</w:t>
      </w:r>
      <w:proofErr w:type="spellEnd"/>
      <w:r w:rsidRPr="00C82576">
        <w:rPr>
          <w:sz w:val="24"/>
          <w:szCs w:val="24"/>
          <w:lang w:val="en-US" w:eastAsia="ru-RU"/>
        </w:rPr>
        <w:t>, L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N. </w:t>
      </w:r>
      <w:proofErr w:type="spellStart"/>
      <w:r w:rsidRPr="00C82576">
        <w:rPr>
          <w:sz w:val="24"/>
          <w:szCs w:val="24"/>
          <w:lang w:val="en-US" w:eastAsia="ru-RU"/>
        </w:rPr>
        <w:t>Kirpotina</w:t>
      </w:r>
      <w:proofErr w:type="spellEnd"/>
      <w:r w:rsidRPr="00C82576">
        <w:rPr>
          <w:sz w:val="24"/>
          <w:szCs w:val="24"/>
          <w:lang w:val="en-US" w:eastAsia="ru-RU"/>
        </w:rPr>
        <w:t>, A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 I. Khlebnikov, M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 A. </w:t>
      </w:r>
      <w:proofErr w:type="spellStart"/>
      <w:r w:rsidRPr="00C82576">
        <w:rPr>
          <w:sz w:val="24"/>
          <w:szCs w:val="24"/>
          <w:lang w:val="en-US" w:eastAsia="ru-RU"/>
        </w:rPr>
        <w:t>Jutila</w:t>
      </w:r>
      <w:proofErr w:type="spellEnd"/>
      <w:r w:rsidRPr="00C82576">
        <w:rPr>
          <w:sz w:val="24"/>
          <w:szCs w:val="24"/>
          <w:lang w:val="en-US" w:eastAsia="ru-RU"/>
        </w:rPr>
        <w:t>, M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>T. Quinn</w:t>
      </w:r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lang w:val="en-US" w:eastAsia="ru-RU"/>
        </w:rPr>
        <w:t>Gastrin-Releasing Peptide/</w:t>
      </w:r>
      <w:proofErr w:type="spellStart"/>
      <w:r w:rsidRPr="00C82576">
        <w:rPr>
          <w:sz w:val="24"/>
          <w:szCs w:val="24"/>
          <w:lang w:val="en-US" w:eastAsia="ru-RU"/>
        </w:rPr>
        <w:t>Neuromedin</w:t>
      </w:r>
      <w:proofErr w:type="spellEnd"/>
      <w:r w:rsidRPr="00C82576">
        <w:rPr>
          <w:sz w:val="24"/>
          <w:szCs w:val="24"/>
          <w:lang w:val="en-US" w:eastAsia="ru-RU"/>
        </w:rPr>
        <w:t xml:space="preserve"> B Receptor Antagonists PD176252, PD168368, and Related Analogs Are Potent Agonists of Human Formyl-Peptide Receptors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</w:t>
      </w:r>
      <w:r w:rsidRPr="003A0E0C">
        <w:rPr>
          <w:i/>
          <w:iCs/>
          <w:sz w:val="24"/>
          <w:szCs w:val="24"/>
          <w:lang w:val="en-US"/>
        </w:rPr>
        <w:t>Molecular Pharmacology</w:t>
      </w:r>
      <w:r w:rsidRPr="00C82576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2011,</w:t>
      </w:r>
      <w:r w:rsidRPr="00C82576">
        <w:rPr>
          <w:sz w:val="24"/>
          <w:szCs w:val="24"/>
          <w:lang w:val="en-US"/>
        </w:rPr>
        <w:t xml:space="preserve"> </w:t>
      </w:r>
      <w:r w:rsidRPr="003A0E0C">
        <w:rPr>
          <w:bCs/>
          <w:i/>
          <w:iCs/>
          <w:sz w:val="24"/>
          <w:szCs w:val="24"/>
          <w:lang w:val="en-US"/>
        </w:rPr>
        <w:t>79(1),</w:t>
      </w:r>
      <w:r w:rsidRPr="00C82576">
        <w:rPr>
          <w:sz w:val="24"/>
          <w:szCs w:val="24"/>
          <w:lang w:val="en-US"/>
        </w:rPr>
        <w:t xml:space="preserve"> 77-90</w:t>
      </w:r>
      <w:r>
        <w:rPr>
          <w:sz w:val="24"/>
          <w:szCs w:val="24"/>
          <w:lang w:val="en-US"/>
        </w:rPr>
        <w:t xml:space="preserve">. </w:t>
      </w:r>
      <w:r w:rsidRPr="003A0E0C">
        <w:rPr>
          <w:sz w:val="24"/>
          <w:szCs w:val="24"/>
          <w:shd w:val="clear" w:color="auto" w:fill="FFFFFF"/>
          <w:lang w:val="en-US"/>
        </w:rPr>
        <w:t>DOI: </w:t>
      </w:r>
      <w:hyperlink r:id="rId55" w:tooltip="10.1124/MOL.110.068288" w:history="1">
        <w:r w:rsidRPr="003A0E0C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10.1124/MOL.110.068288</w:t>
        </w:r>
      </w:hyperlink>
    </w:p>
    <w:p w14:paraId="04EF091E" w14:textId="77777777" w:rsidR="00576C2B" w:rsidRPr="00C82576" w:rsidRDefault="00576C2B" w:rsidP="00576C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N. </w:t>
      </w:r>
      <w:proofErr w:type="spellStart"/>
      <w:r w:rsidRPr="00C82576">
        <w:rPr>
          <w:sz w:val="24"/>
          <w:szCs w:val="24"/>
          <w:lang w:val="en-US"/>
        </w:rPr>
        <w:t>Kirpotina</w:t>
      </w:r>
      <w:proofErr w:type="spellEnd"/>
      <w:r w:rsidRPr="00C82576">
        <w:rPr>
          <w:sz w:val="24"/>
          <w:szCs w:val="24"/>
          <w:lang w:val="en-US"/>
        </w:rPr>
        <w:t>, A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>I. Khlebnikov, I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A. </w:t>
      </w:r>
      <w:proofErr w:type="spellStart"/>
      <w:r w:rsidRPr="00C82576">
        <w:rPr>
          <w:sz w:val="24"/>
          <w:szCs w:val="24"/>
          <w:lang w:val="en-US"/>
        </w:rPr>
        <w:t>Schepetkin</w:t>
      </w:r>
      <w:proofErr w:type="spellEnd"/>
      <w:r w:rsidRPr="00C82576">
        <w:rPr>
          <w:sz w:val="24"/>
          <w:szCs w:val="24"/>
          <w:lang w:val="en-US"/>
        </w:rPr>
        <w:t>, R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>D. Ye, M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>J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</w:t>
      </w:r>
      <w:proofErr w:type="spellStart"/>
      <w:r w:rsidRPr="00C82576">
        <w:rPr>
          <w:sz w:val="24"/>
          <w:szCs w:val="24"/>
          <w:lang w:val="en-US"/>
        </w:rPr>
        <w:t>Rabiet</w:t>
      </w:r>
      <w:proofErr w:type="spellEnd"/>
      <w:r w:rsidRPr="00C82576">
        <w:rPr>
          <w:sz w:val="24"/>
          <w:szCs w:val="24"/>
          <w:lang w:val="en-US"/>
        </w:rPr>
        <w:t>, M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A. </w:t>
      </w:r>
      <w:proofErr w:type="spellStart"/>
      <w:r w:rsidRPr="00C82576">
        <w:rPr>
          <w:sz w:val="24"/>
          <w:szCs w:val="24"/>
          <w:lang w:val="en-US"/>
        </w:rPr>
        <w:t>Jutila</w:t>
      </w:r>
      <w:proofErr w:type="spellEnd"/>
      <w:r w:rsidRPr="00C82576">
        <w:rPr>
          <w:sz w:val="24"/>
          <w:szCs w:val="24"/>
          <w:lang w:val="en-US"/>
        </w:rPr>
        <w:t>, M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T. Quinn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Identification of Novel Small-Molecule Agonists for Human </w:t>
      </w:r>
      <w:r w:rsidRPr="00C82576">
        <w:rPr>
          <w:sz w:val="24"/>
          <w:szCs w:val="24"/>
          <w:lang w:val="en-US"/>
        </w:rPr>
        <w:lastRenderedPageBreak/>
        <w:t>Formyl Peptide Receptors and Pharmacophore Models of Their Recognition</w:t>
      </w:r>
      <w:r>
        <w:rPr>
          <w:sz w:val="24"/>
          <w:szCs w:val="24"/>
          <w:lang w:val="en-US"/>
        </w:rPr>
        <w:t xml:space="preserve">. </w:t>
      </w:r>
      <w:r w:rsidRPr="00A127D0">
        <w:rPr>
          <w:i/>
          <w:iCs/>
          <w:sz w:val="24"/>
          <w:szCs w:val="24"/>
          <w:lang w:val="en-US"/>
        </w:rPr>
        <w:t>Molecular Pharmacology</w:t>
      </w:r>
      <w:r w:rsidRPr="00C82576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2010,</w:t>
      </w:r>
      <w:r w:rsidRPr="00C82576">
        <w:rPr>
          <w:sz w:val="24"/>
          <w:szCs w:val="24"/>
          <w:lang w:val="en-US"/>
        </w:rPr>
        <w:t xml:space="preserve"> </w:t>
      </w:r>
      <w:r w:rsidRPr="00A127D0">
        <w:rPr>
          <w:bCs/>
          <w:i/>
          <w:iCs/>
          <w:sz w:val="24"/>
          <w:szCs w:val="24"/>
          <w:lang w:val="en-US"/>
        </w:rPr>
        <w:t>77(2</w:t>
      </w:r>
      <w:r w:rsidRPr="00A127D0">
        <w:rPr>
          <w:i/>
          <w:iCs/>
          <w:sz w:val="24"/>
          <w:szCs w:val="24"/>
          <w:lang w:val="en-US"/>
        </w:rPr>
        <w:t>),</w:t>
      </w:r>
      <w:r w:rsidRPr="00C82576">
        <w:rPr>
          <w:sz w:val="24"/>
          <w:szCs w:val="24"/>
          <w:lang w:val="en-US"/>
        </w:rPr>
        <w:t xml:space="preserve"> 159–170</w:t>
      </w:r>
      <w:r>
        <w:rPr>
          <w:sz w:val="24"/>
          <w:szCs w:val="24"/>
          <w:lang w:val="en-US"/>
        </w:rPr>
        <w:t xml:space="preserve">. </w:t>
      </w:r>
      <w:r w:rsidRPr="00A127D0">
        <w:rPr>
          <w:sz w:val="24"/>
          <w:szCs w:val="24"/>
          <w:shd w:val="clear" w:color="auto" w:fill="FFFFFF"/>
          <w:lang w:val="en-US"/>
        </w:rPr>
        <w:t>DOI: </w:t>
      </w:r>
      <w:hyperlink r:id="rId56" w:tooltip="10.1124/MOL.109.060673" w:history="1">
        <w:r w:rsidRPr="00A127D0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10.1124/MOL.109.060673</w:t>
        </w:r>
      </w:hyperlink>
    </w:p>
    <w:p w14:paraId="613D78DF" w14:textId="77777777" w:rsidR="00576C2B" w:rsidRPr="00C82576" w:rsidRDefault="00576C2B" w:rsidP="00576C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231810">
        <w:rPr>
          <w:rStyle w:val="very-dark-gray-text"/>
          <w:sz w:val="24"/>
          <w:szCs w:val="24"/>
          <w:bdr w:val="none" w:sz="0" w:space="0" w:color="auto" w:frame="1"/>
          <w:shd w:val="clear" w:color="auto" w:fill="FFFFFF"/>
          <w:lang w:val="en-US"/>
        </w:rPr>
        <w:t>A.I. Khlebnikov</w:t>
      </w:r>
      <w:r w:rsidRPr="00231810">
        <w:rPr>
          <w:sz w:val="24"/>
          <w:szCs w:val="24"/>
          <w:shd w:val="clear" w:color="auto" w:fill="FFFFFF"/>
          <w:lang w:val="en-US"/>
        </w:rPr>
        <w:t>; </w:t>
      </w:r>
      <w:r w:rsidRPr="00231810">
        <w:rPr>
          <w:rStyle w:val="very-dark-gray-text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I.A. </w:t>
      </w:r>
      <w:proofErr w:type="spellStart"/>
      <w:r w:rsidRPr="00231810">
        <w:rPr>
          <w:rStyle w:val="very-dark-gray-text"/>
          <w:sz w:val="24"/>
          <w:szCs w:val="24"/>
          <w:bdr w:val="none" w:sz="0" w:space="0" w:color="auto" w:frame="1"/>
          <w:shd w:val="clear" w:color="auto" w:fill="FFFFFF"/>
          <w:lang w:val="en-US"/>
        </w:rPr>
        <w:t>Schepetkin</w:t>
      </w:r>
      <w:proofErr w:type="spellEnd"/>
      <w:r w:rsidRPr="00231810">
        <w:rPr>
          <w:sz w:val="24"/>
          <w:szCs w:val="24"/>
          <w:shd w:val="clear" w:color="auto" w:fill="FFFFFF"/>
          <w:lang w:val="en-US"/>
        </w:rPr>
        <w:t>; </w:t>
      </w:r>
      <w:r w:rsidRPr="00231810">
        <w:rPr>
          <w:rStyle w:val="very-dark-gray-text"/>
          <w:sz w:val="24"/>
          <w:szCs w:val="24"/>
          <w:bdr w:val="none" w:sz="0" w:space="0" w:color="auto" w:frame="1"/>
          <w:shd w:val="clear" w:color="auto" w:fill="FFFFFF"/>
          <w:lang w:val="en-US"/>
        </w:rPr>
        <w:t>M.T. Quinn</w:t>
      </w:r>
      <w:r w:rsidRPr="00231810">
        <w:rPr>
          <w:sz w:val="24"/>
          <w:szCs w:val="24"/>
          <w:shd w:val="clear" w:color="auto" w:fill="FFFFFF"/>
          <w:lang w:val="en-US"/>
        </w:rPr>
        <w:t xml:space="preserve"> . </w:t>
      </w:r>
      <w:r w:rsidRPr="002D40E1">
        <w:rPr>
          <w:sz w:val="24"/>
          <w:szCs w:val="24"/>
          <w:bdr w:val="none" w:sz="0" w:space="0" w:color="auto" w:frame="1"/>
          <w:shd w:val="clear" w:color="auto" w:fill="FFFFFF"/>
          <w:lang w:val="en-US"/>
        </w:rPr>
        <w:t>Computational structure–activity relationship analysis of small-molecule agonists for human formyl peptide receptors</w:t>
      </w:r>
      <w:r w:rsidRPr="00C82576">
        <w:rPr>
          <w:sz w:val="24"/>
          <w:szCs w:val="24"/>
          <w:lang w:val="en-US"/>
        </w:rPr>
        <w:t xml:space="preserve">. </w:t>
      </w:r>
      <w:proofErr w:type="spellStart"/>
      <w:r w:rsidRPr="002D40E1">
        <w:rPr>
          <w:i/>
          <w:iCs/>
          <w:sz w:val="24"/>
          <w:szCs w:val="24"/>
          <w:shd w:val="clear" w:color="auto" w:fill="FFFFFF"/>
        </w:rPr>
        <w:t>Eur</w:t>
      </w:r>
      <w:proofErr w:type="spellEnd"/>
      <w:r w:rsidRPr="002D40E1">
        <w:rPr>
          <w:i/>
          <w:iCs/>
          <w:sz w:val="24"/>
          <w:szCs w:val="24"/>
          <w:shd w:val="clear" w:color="auto" w:fill="FFFFFF"/>
        </w:rPr>
        <w:t xml:space="preserve">. J. </w:t>
      </w:r>
      <w:proofErr w:type="spellStart"/>
      <w:r w:rsidRPr="002D40E1">
        <w:rPr>
          <w:i/>
          <w:iCs/>
          <w:sz w:val="24"/>
          <w:szCs w:val="24"/>
          <w:shd w:val="clear" w:color="auto" w:fill="FFFFFF"/>
        </w:rPr>
        <w:t>Med</w:t>
      </w:r>
      <w:proofErr w:type="spellEnd"/>
      <w:r w:rsidRPr="002D40E1">
        <w:rPr>
          <w:i/>
          <w:iCs/>
          <w:sz w:val="24"/>
          <w:szCs w:val="24"/>
          <w:shd w:val="clear" w:color="auto" w:fill="FFFFFF"/>
        </w:rPr>
        <w:t>. </w:t>
      </w:r>
      <w:proofErr w:type="spellStart"/>
      <w:r w:rsidRPr="002D40E1">
        <w:rPr>
          <w:i/>
          <w:iCs/>
          <w:sz w:val="24"/>
          <w:szCs w:val="24"/>
          <w:shd w:val="clear" w:color="auto" w:fill="FFFFFF"/>
        </w:rPr>
        <w:t>Chem</w:t>
      </w:r>
      <w:proofErr w:type="spellEnd"/>
      <w:r w:rsidRPr="002D40E1">
        <w:rPr>
          <w:i/>
          <w:iCs/>
          <w:sz w:val="24"/>
          <w:szCs w:val="24"/>
          <w:shd w:val="clear" w:color="auto" w:fill="FFFFFF"/>
        </w:rPr>
        <w:t>.</w:t>
      </w:r>
      <w:r w:rsidRPr="002D40E1">
        <w:rPr>
          <w:rStyle w:val="a3"/>
          <w:i/>
          <w:iCs/>
          <w:color w:val="auto"/>
          <w:sz w:val="24"/>
          <w:szCs w:val="24"/>
          <w:bdr w:val="none" w:sz="0" w:space="0" w:color="auto" w:frame="1"/>
          <w:shd w:val="clear" w:color="auto" w:fill="FFFFFF"/>
          <w:lang w:val="en-US"/>
        </w:rPr>
        <w:t>,</w:t>
      </w:r>
      <w:r w:rsidRPr="002D40E1">
        <w:rPr>
          <w:sz w:val="24"/>
          <w:szCs w:val="24"/>
        </w:rPr>
        <w:t xml:space="preserve"> </w:t>
      </w:r>
      <w:r w:rsidRPr="00C82576">
        <w:rPr>
          <w:sz w:val="24"/>
          <w:szCs w:val="24"/>
        </w:rPr>
        <w:t xml:space="preserve">2010, </w:t>
      </w:r>
      <w:r w:rsidRPr="002D40E1">
        <w:rPr>
          <w:i/>
          <w:iCs/>
          <w:sz w:val="24"/>
          <w:szCs w:val="24"/>
          <w:lang w:val="en-US"/>
        </w:rPr>
        <w:t>45(11),</w:t>
      </w:r>
      <w:r>
        <w:rPr>
          <w:sz w:val="24"/>
          <w:szCs w:val="24"/>
          <w:lang w:val="en-US"/>
        </w:rPr>
        <w:t xml:space="preserve"> 5406-5419. </w:t>
      </w:r>
      <w:r w:rsidRPr="00C82576">
        <w:rPr>
          <w:sz w:val="24"/>
          <w:szCs w:val="24"/>
          <w:shd w:val="clear" w:color="auto" w:fill="FFFFFF"/>
        </w:rPr>
        <w:t>DOI: </w:t>
      </w:r>
      <w:hyperlink r:id="rId57" w:tooltip="10.1016/J.EJMECH.2010.09.001" w:history="1">
        <w:r w:rsidRPr="00C82576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10.1016/J.EJMECH.2010.09.001</w:t>
        </w:r>
      </w:hyperlink>
    </w:p>
    <w:p w14:paraId="0E52ECF7" w14:textId="77777777" w:rsidR="00576C2B" w:rsidRPr="00C82576" w:rsidRDefault="00576C2B" w:rsidP="00576C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shd w:val="clear" w:color="auto" w:fill="FFFFFF"/>
          <w:lang w:val="en-US"/>
        </w:rPr>
        <w:t xml:space="preserve">E. V. </w:t>
      </w:r>
      <w:proofErr w:type="spellStart"/>
      <w:r w:rsidRPr="00C82576">
        <w:rPr>
          <w:sz w:val="24"/>
          <w:szCs w:val="24"/>
          <w:shd w:val="clear" w:color="auto" w:fill="FFFFFF"/>
          <w:lang w:val="en-US"/>
        </w:rPr>
        <w:t>Lider</w:t>
      </w:r>
      <w:proofErr w:type="spellEnd"/>
      <w:r w:rsidRPr="00C82576">
        <w:rPr>
          <w:sz w:val="24"/>
          <w:szCs w:val="24"/>
          <w:shd w:val="clear" w:color="auto" w:fill="FFFFFF"/>
          <w:lang w:val="en-US"/>
        </w:rPr>
        <w:t xml:space="preserve">;  D. A. </w:t>
      </w:r>
      <w:proofErr w:type="spellStart"/>
      <w:r w:rsidRPr="00C82576">
        <w:rPr>
          <w:sz w:val="24"/>
          <w:szCs w:val="24"/>
          <w:shd w:val="clear" w:color="auto" w:fill="FFFFFF"/>
          <w:lang w:val="en-US"/>
        </w:rPr>
        <w:t>Piryazev</w:t>
      </w:r>
      <w:proofErr w:type="spellEnd"/>
      <w:r w:rsidRPr="00C82576">
        <w:rPr>
          <w:sz w:val="24"/>
          <w:szCs w:val="24"/>
          <w:shd w:val="clear" w:color="auto" w:fill="FFFFFF"/>
          <w:lang w:val="en-US"/>
        </w:rPr>
        <w:t xml:space="preserve">;  A. V. </w:t>
      </w:r>
      <w:proofErr w:type="spellStart"/>
      <w:r w:rsidRPr="00C82576">
        <w:rPr>
          <w:sz w:val="24"/>
          <w:szCs w:val="24"/>
          <w:shd w:val="clear" w:color="auto" w:fill="FFFFFF"/>
          <w:lang w:val="en-US"/>
        </w:rPr>
        <w:t>Virovets</w:t>
      </w:r>
      <w:proofErr w:type="spellEnd"/>
      <w:r w:rsidRPr="00C82576">
        <w:rPr>
          <w:sz w:val="24"/>
          <w:szCs w:val="24"/>
          <w:shd w:val="clear" w:color="auto" w:fill="FFFFFF"/>
          <w:lang w:val="en-US"/>
        </w:rPr>
        <w:t xml:space="preserve">;  L. G. </w:t>
      </w:r>
      <w:proofErr w:type="spellStart"/>
      <w:r w:rsidRPr="00C82576">
        <w:rPr>
          <w:sz w:val="24"/>
          <w:szCs w:val="24"/>
          <w:shd w:val="clear" w:color="auto" w:fill="FFFFFF"/>
          <w:lang w:val="en-US"/>
        </w:rPr>
        <w:t>Lavrenova</w:t>
      </w:r>
      <w:proofErr w:type="spellEnd"/>
      <w:r w:rsidRPr="00C82576">
        <w:rPr>
          <w:sz w:val="24"/>
          <w:szCs w:val="24"/>
          <w:shd w:val="clear" w:color="auto" w:fill="FFFFFF"/>
          <w:lang w:val="en-US"/>
        </w:rPr>
        <w:t xml:space="preserve">;  A. I. </w:t>
      </w:r>
      <w:proofErr w:type="spellStart"/>
      <w:r w:rsidRPr="00C82576">
        <w:rPr>
          <w:sz w:val="24"/>
          <w:szCs w:val="24"/>
          <w:shd w:val="clear" w:color="auto" w:fill="FFFFFF"/>
          <w:lang w:val="en-US"/>
        </w:rPr>
        <w:t>Smolentsev</w:t>
      </w:r>
      <w:proofErr w:type="spellEnd"/>
      <w:r w:rsidRPr="00C82576">
        <w:rPr>
          <w:sz w:val="24"/>
          <w:szCs w:val="24"/>
          <w:shd w:val="clear" w:color="auto" w:fill="FFFFFF"/>
          <w:lang w:val="en-US"/>
        </w:rPr>
        <w:t xml:space="preserve">;  E. M. </w:t>
      </w:r>
      <w:proofErr w:type="spellStart"/>
      <w:r w:rsidRPr="00C82576">
        <w:rPr>
          <w:sz w:val="24"/>
          <w:szCs w:val="24"/>
          <w:shd w:val="clear" w:color="auto" w:fill="FFFFFF"/>
          <w:lang w:val="en-US"/>
        </w:rPr>
        <w:t>Uskov</w:t>
      </w:r>
      <w:proofErr w:type="spellEnd"/>
      <w:r w:rsidRPr="00C82576">
        <w:rPr>
          <w:sz w:val="24"/>
          <w:szCs w:val="24"/>
          <w:shd w:val="clear" w:color="auto" w:fill="FFFFFF"/>
          <w:lang w:val="en-US"/>
        </w:rPr>
        <w:t xml:space="preserve">;  A. S. </w:t>
      </w:r>
      <w:proofErr w:type="spellStart"/>
      <w:r w:rsidRPr="00C82576">
        <w:rPr>
          <w:sz w:val="24"/>
          <w:szCs w:val="24"/>
          <w:shd w:val="clear" w:color="auto" w:fill="FFFFFF"/>
          <w:lang w:val="en-US"/>
        </w:rPr>
        <w:t>Potapov</w:t>
      </w:r>
      <w:proofErr w:type="spellEnd"/>
      <w:r w:rsidRPr="00C82576">
        <w:rPr>
          <w:sz w:val="24"/>
          <w:szCs w:val="24"/>
          <w:shd w:val="clear" w:color="auto" w:fill="FFFFFF"/>
          <w:lang w:val="en-US"/>
        </w:rPr>
        <w:t xml:space="preserve">;  A. I. Khlebnikov. </w:t>
      </w:r>
      <w:r w:rsidRPr="00231810">
        <w:rPr>
          <w:sz w:val="24"/>
          <w:szCs w:val="24"/>
          <w:bdr w:val="none" w:sz="0" w:space="0" w:color="auto" w:frame="1"/>
          <w:shd w:val="clear" w:color="auto" w:fill="FFFFFF"/>
          <w:lang w:val="en-US"/>
        </w:rPr>
        <w:t>Structure and luminescent properties of the cadmium(II) chloride complex with bis(benzotriazole-1-YL)methane</w:t>
      </w:r>
      <w:r w:rsidRPr="00C82576">
        <w:rPr>
          <w:sz w:val="24"/>
          <w:szCs w:val="24"/>
          <w:lang w:val="en-US"/>
        </w:rPr>
        <w:t xml:space="preserve">. </w:t>
      </w:r>
      <w:r w:rsidRPr="00231810">
        <w:rPr>
          <w:i/>
          <w:iCs/>
          <w:sz w:val="24"/>
          <w:szCs w:val="24"/>
          <w:shd w:val="clear" w:color="auto" w:fill="FFFFFF"/>
        </w:rPr>
        <w:t xml:space="preserve">J. </w:t>
      </w:r>
      <w:proofErr w:type="spellStart"/>
      <w:r w:rsidRPr="00231810">
        <w:rPr>
          <w:i/>
          <w:iCs/>
          <w:sz w:val="24"/>
          <w:szCs w:val="24"/>
          <w:shd w:val="clear" w:color="auto" w:fill="FFFFFF"/>
        </w:rPr>
        <w:t>Struct</w:t>
      </w:r>
      <w:proofErr w:type="spellEnd"/>
      <w:r w:rsidRPr="00231810">
        <w:rPr>
          <w:i/>
          <w:iCs/>
          <w:sz w:val="24"/>
          <w:szCs w:val="24"/>
          <w:shd w:val="clear" w:color="auto" w:fill="FFFFFF"/>
        </w:rPr>
        <w:t>. </w:t>
      </w:r>
      <w:proofErr w:type="spellStart"/>
      <w:r w:rsidRPr="00231810">
        <w:rPr>
          <w:i/>
          <w:iCs/>
          <w:sz w:val="24"/>
          <w:szCs w:val="24"/>
          <w:shd w:val="clear" w:color="auto" w:fill="FFFFFF"/>
        </w:rPr>
        <w:t>Chem</w:t>
      </w:r>
      <w:proofErr w:type="spellEnd"/>
      <w:r w:rsidRPr="00231810">
        <w:rPr>
          <w:i/>
          <w:iCs/>
          <w:sz w:val="24"/>
          <w:szCs w:val="24"/>
          <w:shd w:val="clear" w:color="auto" w:fill="FFFFFF"/>
        </w:rPr>
        <w:t>.</w:t>
      </w:r>
      <w:r w:rsidRPr="00231810">
        <w:rPr>
          <w:i/>
          <w:iCs/>
          <w:sz w:val="24"/>
          <w:szCs w:val="24"/>
          <w:shd w:val="clear" w:color="auto" w:fill="FFFFFF"/>
          <w:lang w:val="en-US"/>
        </w:rPr>
        <w:t>,</w:t>
      </w:r>
      <w:r w:rsidRPr="00231810">
        <w:rPr>
          <w:sz w:val="24"/>
          <w:szCs w:val="24"/>
        </w:rPr>
        <w:t xml:space="preserve"> </w:t>
      </w:r>
      <w:r w:rsidRPr="00C82576">
        <w:rPr>
          <w:sz w:val="24"/>
          <w:szCs w:val="24"/>
        </w:rPr>
        <w:t xml:space="preserve">2010, </w:t>
      </w:r>
      <w:r w:rsidRPr="00231810">
        <w:rPr>
          <w:i/>
          <w:iCs/>
          <w:sz w:val="24"/>
          <w:szCs w:val="24"/>
          <w:lang w:val="en-US"/>
        </w:rPr>
        <w:t>51</w:t>
      </w:r>
      <w:r>
        <w:rPr>
          <w:sz w:val="24"/>
          <w:szCs w:val="24"/>
          <w:lang w:val="en-US"/>
        </w:rPr>
        <w:t xml:space="preserve">, 514-518. </w:t>
      </w:r>
      <w:r w:rsidRPr="00C82576">
        <w:rPr>
          <w:sz w:val="24"/>
          <w:szCs w:val="24"/>
          <w:shd w:val="clear" w:color="auto" w:fill="FFFFFF"/>
        </w:rPr>
        <w:t>DOI: </w:t>
      </w:r>
      <w:hyperlink r:id="rId58" w:tooltip="10.1007/S10947-010-0074-3" w:history="1">
        <w:r w:rsidRPr="00C82576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10.1007/S10947-010-0074-3</w:t>
        </w:r>
      </w:hyperlink>
    </w:p>
    <w:p w14:paraId="1E596D11" w14:textId="77777777" w:rsidR="00576C2B" w:rsidRPr="00C82576" w:rsidRDefault="00576C2B" w:rsidP="00576C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C52A2D">
        <w:rPr>
          <w:sz w:val="24"/>
          <w:szCs w:val="24"/>
          <w:shd w:val="clear" w:color="auto" w:fill="FFFFFF"/>
          <w:lang w:val="en-US"/>
        </w:rPr>
        <w:t> </w:t>
      </w:r>
      <w:r w:rsidRPr="00C52A2D">
        <w:rPr>
          <w:rStyle w:val="very-dark-gray-text"/>
          <w:sz w:val="24"/>
          <w:szCs w:val="24"/>
          <w:bdr w:val="none" w:sz="0" w:space="0" w:color="auto" w:frame="1"/>
          <w:shd w:val="clear" w:color="auto" w:fill="FFFFFF"/>
          <w:lang w:val="en-US"/>
        </w:rPr>
        <w:t>Khlebnikov</w:t>
      </w:r>
      <w:r>
        <w:rPr>
          <w:rStyle w:val="very-dark-gray-text"/>
          <w:sz w:val="24"/>
          <w:szCs w:val="24"/>
          <w:bdr w:val="none" w:sz="0" w:space="0" w:color="auto" w:frame="1"/>
          <w:shd w:val="clear" w:color="auto" w:fill="FFFFFF"/>
          <w:lang w:val="en-US"/>
        </w:rPr>
        <w:t>, A.I</w:t>
      </w:r>
      <w:r w:rsidRPr="00C52A2D">
        <w:rPr>
          <w:sz w:val="24"/>
          <w:szCs w:val="24"/>
          <w:shd w:val="clear" w:color="auto" w:fill="FFFFFF"/>
          <w:lang w:val="en-US"/>
        </w:rPr>
        <w:t xml:space="preserve">. </w:t>
      </w:r>
      <w:r w:rsidRPr="006D1B2F">
        <w:rPr>
          <w:sz w:val="24"/>
          <w:szCs w:val="24"/>
          <w:bdr w:val="none" w:sz="0" w:space="0" w:color="auto" w:frame="1"/>
          <w:shd w:val="clear" w:color="auto" w:fill="FFFFFF"/>
          <w:lang w:val="en-US"/>
        </w:rPr>
        <w:t>Novel Small-molecule Agonists of Human Formyl Peptide Receptors and Pharmacophore Models of their Recognition</w:t>
      </w:r>
      <w:r w:rsidRPr="00C82576">
        <w:rPr>
          <w:sz w:val="24"/>
          <w:szCs w:val="24"/>
          <w:lang w:val="en-US"/>
        </w:rPr>
        <w:t xml:space="preserve">. </w:t>
      </w:r>
      <w:r w:rsidRPr="00DF21CA">
        <w:rPr>
          <w:i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>The FASEB Journal</w:t>
      </w:r>
      <w:r>
        <w:rPr>
          <w:sz w:val="24"/>
          <w:szCs w:val="24"/>
          <w:lang w:val="en-US"/>
        </w:rPr>
        <w:t xml:space="preserve">, </w:t>
      </w:r>
      <w:r w:rsidRPr="00DF21CA">
        <w:rPr>
          <w:sz w:val="24"/>
          <w:szCs w:val="24"/>
          <w:lang w:val="en-US"/>
        </w:rPr>
        <w:t>2010.</w:t>
      </w:r>
    </w:p>
    <w:p w14:paraId="67B9D487" w14:textId="77777777" w:rsidR="00576C2B" w:rsidRPr="00C82576" w:rsidRDefault="00576C2B" w:rsidP="00576C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 xml:space="preserve">G.A. </w:t>
      </w:r>
      <w:proofErr w:type="spellStart"/>
      <w:r w:rsidRPr="00C82576">
        <w:rPr>
          <w:sz w:val="24"/>
          <w:szCs w:val="24"/>
          <w:lang w:val="en-US"/>
        </w:rPr>
        <w:t>Domina</w:t>
      </w:r>
      <w:proofErr w:type="spellEnd"/>
      <w:r w:rsidRPr="00C82576">
        <w:rPr>
          <w:sz w:val="24"/>
          <w:szCs w:val="24"/>
          <w:lang w:val="en-US"/>
        </w:rPr>
        <w:t xml:space="preserve">, A.S. </w:t>
      </w:r>
      <w:proofErr w:type="spellStart"/>
      <w:r w:rsidRPr="00C82576">
        <w:rPr>
          <w:sz w:val="24"/>
          <w:szCs w:val="24"/>
          <w:lang w:val="en-US"/>
        </w:rPr>
        <w:t>Potapov</w:t>
      </w:r>
      <w:proofErr w:type="spellEnd"/>
      <w:r w:rsidRPr="00C82576">
        <w:rPr>
          <w:sz w:val="24"/>
          <w:szCs w:val="24"/>
          <w:lang w:val="en-US"/>
        </w:rPr>
        <w:t xml:space="preserve">, A.I. Khlebnikov, V.D. </w:t>
      </w:r>
      <w:proofErr w:type="spellStart"/>
      <w:r w:rsidRPr="00C82576">
        <w:rPr>
          <w:sz w:val="24"/>
          <w:szCs w:val="24"/>
          <w:lang w:val="en-US"/>
        </w:rPr>
        <w:t>Ogorodnikov</w:t>
      </w:r>
      <w:proofErr w:type="spellEnd"/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 Synthesis of 1,8-Di(pyrazol-1-yl)-3,6-dioxaoctane and Its Derivatives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</w:t>
      </w:r>
      <w:r w:rsidRPr="00DF21CA">
        <w:rPr>
          <w:i/>
          <w:iCs/>
          <w:sz w:val="24"/>
          <w:szCs w:val="24"/>
          <w:shd w:val="clear" w:color="auto" w:fill="FFFFFF"/>
          <w:lang w:val="en-US"/>
        </w:rPr>
        <w:t>Russ. J. Org. </w:t>
      </w:r>
      <w:proofErr w:type="spellStart"/>
      <w:r w:rsidRPr="00DF21CA">
        <w:rPr>
          <w:i/>
          <w:iCs/>
          <w:sz w:val="24"/>
          <w:szCs w:val="24"/>
          <w:shd w:val="clear" w:color="auto" w:fill="FFFFFF"/>
        </w:rPr>
        <w:t>Chem</w:t>
      </w:r>
      <w:proofErr w:type="spellEnd"/>
      <w:r>
        <w:rPr>
          <w:rFonts w:ascii="Arial" w:hAnsi="Arial" w:cs="Arial"/>
          <w:b/>
          <w:bCs/>
          <w:color w:val="202124"/>
          <w:shd w:val="clear" w:color="auto" w:fill="FFFFFF"/>
          <w:lang w:val="en-US"/>
        </w:rPr>
        <w:t xml:space="preserve">., </w:t>
      </w:r>
      <w:r w:rsidRPr="00DF21CA">
        <w:rPr>
          <w:color w:val="202124"/>
          <w:sz w:val="24"/>
          <w:szCs w:val="24"/>
          <w:shd w:val="clear" w:color="auto" w:fill="FFFFFF"/>
          <w:lang w:val="en-US"/>
        </w:rPr>
        <w:t>2009,</w:t>
      </w:r>
      <w:r w:rsidRPr="00C82576">
        <w:rPr>
          <w:sz w:val="24"/>
          <w:szCs w:val="24"/>
          <w:lang w:val="en-US"/>
        </w:rPr>
        <w:t xml:space="preserve"> </w:t>
      </w:r>
      <w:r w:rsidRPr="00DF21CA">
        <w:rPr>
          <w:bCs/>
          <w:i/>
          <w:iCs/>
          <w:sz w:val="24"/>
          <w:szCs w:val="24"/>
          <w:lang w:val="en-US"/>
        </w:rPr>
        <w:t>45(8)</w:t>
      </w:r>
      <w:r w:rsidRPr="00C82576">
        <w:rPr>
          <w:sz w:val="24"/>
          <w:szCs w:val="24"/>
          <w:lang w:val="en-US"/>
        </w:rPr>
        <w:t>, 1224-1228</w:t>
      </w:r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shd w:val="clear" w:color="auto" w:fill="FFFFFF"/>
        </w:rPr>
        <w:t>DOI: </w:t>
      </w:r>
      <w:hyperlink r:id="rId59" w:tooltip="10.1134/S1070428009080193" w:history="1">
        <w:r w:rsidRPr="00C82576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10.1134/S1070428009080193</w:t>
        </w:r>
      </w:hyperlink>
    </w:p>
    <w:p w14:paraId="5F1B3773" w14:textId="77777777" w:rsidR="00576C2B" w:rsidRPr="00C82576" w:rsidRDefault="00576C2B" w:rsidP="00576C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 w:eastAsia="ru-RU"/>
        </w:rPr>
        <w:t>I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 A. </w:t>
      </w:r>
      <w:proofErr w:type="spellStart"/>
      <w:r w:rsidRPr="00C82576">
        <w:rPr>
          <w:sz w:val="24"/>
          <w:szCs w:val="24"/>
          <w:lang w:val="en-US" w:eastAsia="ru-RU"/>
        </w:rPr>
        <w:t>Schepetkin</w:t>
      </w:r>
      <w:proofErr w:type="spellEnd"/>
      <w:r w:rsidRPr="00C82576">
        <w:rPr>
          <w:sz w:val="24"/>
          <w:szCs w:val="24"/>
          <w:lang w:val="en-US" w:eastAsia="ru-RU"/>
        </w:rPr>
        <w:t>, L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N. </w:t>
      </w:r>
      <w:proofErr w:type="spellStart"/>
      <w:r w:rsidRPr="00C82576">
        <w:rPr>
          <w:sz w:val="24"/>
          <w:szCs w:val="24"/>
          <w:lang w:val="en-US" w:eastAsia="ru-RU"/>
        </w:rPr>
        <w:t>Kirpotina</w:t>
      </w:r>
      <w:proofErr w:type="spellEnd"/>
      <w:r w:rsidRPr="00C82576">
        <w:rPr>
          <w:sz w:val="24"/>
          <w:szCs w:val="24"/>
          <w:lang w:val="en-US" w:eastAsia="ru-RU"/>
        </w:rPr>
        <w:t>, L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 </w:t>
      </w:r>
      <w:proofErr w:type="spellStart"/>
      <w:r w:rsidRPr="00C82576">
        <w:rPr>
          <w:sz w:val="24"/>
          <w:szCs w:val="24"/>
          <w:lang w:val="en-US" w:eastAsia="ru-RU"/>
        </w:rPr>
        <w:t>Jakiw</w:t>
      </w:r>
      <w:proofErr w:type="spellEnd"/>
      <w:r w:rsidRPr="00C82576">
        <w:rPr>
          <w:sz w:val="24"/>
          <w:szCs w:val="24"/>
          <w:lang w:val="en-US" w:eastAsia="ru-RU"/>
        </w:rPr>
        <w:t>, A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>I. Khlebnikov, C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L. </w:t>
      </w:r>
      <w:proofErr w:type="spellStart"/>
      <w:r w:rsidRPr="00C82576">
        <w:rPr>
          <w:sz w:val="24"/>
          <w:szCs w:val="24"/>
          <w:lang w:val="en-US" w:eastAsia="ru-RU"/>
        </w:rPr>
        <w:t>Blaskovich</w:t>
      </w:r>
      <w:proofErr w:type="spellEnd"/>
      <w:r w:rsidRPr="00C82576">
        <w:rPr>
          <w:sz w:val="24"/>
          <w:szCs w:val="24"/>
          <w:lang w:val="en-US" w:eastAsia="ru-RU"/>
        </w:rPr>
        <w:t>, M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A. </w:t>
      </w:r>
      <w:proofErr w:type="spellStart"/>
      <w:r w:rsidRPr="00C82576">
        <w:rPr>
          <w:sz w:val="24"/>
          <w:szCs w:val="24"/>
          <w:lang w:val="en-US" w:eastAsia="ru-RU"/>
        </w:rPr>
        <w:t>Jutila</w:t>
      </w:r>
      <w:proofErr w:type="spellEnd"/>
      <w:r w:rsidRPr="00C82576">
        <w:rPr>
          <w:sz w:val="24"/>
          <w:szCs w:val="24"/>
          <w:lang w:val="en-US" w:eastAsia="ru-RU"/>
        </w:rPr>
        <w:t>, M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>T. Quinn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 Immunomodulatory Activity of </w:t>
      </w:r>
      <w:proofErr w:type="spellStart"/>
      <w:r w:rsidRPr="00C82576">
        <w:rPr>
          <w:sz w:val="24"/>
          <w:szCs w:val="24"/>
          <w:lang w:val="en-US" w:eastAsia="ru-RU"/>
        </w:rPr>
        <w:t>Oenothein</w:t>
      </w:r>
      <w:proofErr w:type="spellEnd"/>
      <w:r w:rsidRPr="00C82576">
        <w:rPr>
          <w:sz w:val="24"/>
          <w:szCs w:val="24"/>
          <w:lang w:val="en-US" w:eastAsia="ru-RU"/>
        </w:rPr>
        <w:t> B Isolated from Epilobium angustifolium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 </w:t>
      </w:r>
      <w:r w:rsidRPr="00063BE5">
        <w:rPr>
          <w:i/>
          <w:iCs/>
          <w:sz w:val="24"/>
          <w:szCs w:val="24"/>
          <w:lang w:val="en-US" w:eastAsia="ru-RU"/>
        </w:rPr>
        <w:t>J. Immunol</w:t>
      </w:r>
      <w:r w:rsidRPr="00C82576">
        <w:rPr>
          <w:sz w:val="24"/>
          <w:szCs w:val="24"/>
          <w:lang w:val="en-US" w:eastAsia="ru-RU"/>
        </w:rPr>
        <w:t>.,</w:t>
      </w:r>
      <w:r>
        <w:rPr>
          <w:sz w:val="24"/>
          <w:szCs w:val="24"/>
          <w:lang w:val="en-US" w:eastAsia="ru-RU"/>
        </w:rPr>
        <w:t xml:space="preserve"> 2009,</w:t>
      </w:r>
      <w:r w:rsidRPr="00C82576">
        <w:rPr>
          <w:sz w:val="24"/>
          <w:szCs w:val="24"/>
          <w:lang w:val="en-US" w:eastAsia="ru-RU"/>
        </w:rPr>
        <w:t xml:space="preserve"> </w:t>
      </w:r>
      <w:r w:rsidRPr="00063BE5">
        <w:rPr>
          <w:bCs/>
          <w:i/>
          <w:iCs/>
          <w:sz w:val="24"/>
          <w:szCs w:val="24"/>
          <w:lang w:val="en-US" w:eastAsia="ru-RU"/>
        </w:rPr>
        <w:t>183</w:t>
      </w:r>
      <w:r w:rsidRPr="00C82576">
        <w:rPr>
          <w:sz w:val="24"/>
          <w:szCs w:val="24"/>
          <w:lang w:val="en-US" w:eastAsia="ru-RU"/>
        </w:rPr>
        <w:t>, 6754-6766</w:t>
      </w:r>
      <w:r>
        <w:rPr>
          <w:sz w:val="24"/>
          <w:szCs w:val="24"/>
          <w:lang w:val="en-US" w:eastAsia="ru-RU"/>
        </w:rPr>
        <w:t xml:space="preserve">. </w:t>
      </w:r>
      <w:r w:rsidRPr="00063BE5">
        <w:rPr>
          <w:sz w:val="24"/>
          <w:szCs w:val="24"/>
          <w:shd w:val="clear" w:color="auto" w:fill="FFFFFF"/>
          <w:lang w:val="en-US"/>
        </w:rPr>
        <w:t>DOI: </w:t>
      </w:r>
      <w:hyperlink r:id="rId60" w:tooltip="10.4049/JIMMUNOL.0901827" w:history="1">
        <w:r w:rsidRPr="00063BE5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10.4049/JIMMUNOL.0901827</w:t>
        </w:r>
      </w:hyperlink>
    </w:p>
    <w:p w14:paraId="322B3302" w14:textId="77777777" w:rsidR="00576C2B" w:rsidRPr="00C82576" w:rsidRDefault="00576C2B" w:rsidP="00576C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S. </w:t>
      </w:r>
      <w:proofErr w:type="spellStart"/>
      <w:r w:rsidRPr="00C82576">
        <w:rPr>
          <w:sz w:val="24"/>
          <w:szCs w:val="24"/>
          <w:lang w:val="en-US"/>
        </w:rPr>
        <w:t>Potapov</w:t>
      </w:r>
      <w:proofErr w:type="spellEnd"/>
      <w:r w:rsidRPr="00C82576">
        <w:rPr>
          <w:sz w:val="24"/>
          <w:szCs w:val="24"/>
          <w:lang w:val="en-US"/>
        </w:rPr>
        <w:t>, E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A. </w:t>
      </w:r>
      <w:proofErr w:type="spellStart"/>
      <w:r w:rsidRPr="00C82576">
        <w:rPr>
          <w:sz w:val="24"/>
          <w:szCs w:val="24"/>
          <w:lang w:val="en-US"/>
        </w:rPr>
        <w:t>Nudnova</w:t>
      </w:r>
      <w:proofErr w:type="spellEnd"/>
      <w:r w:rsidRPr="00C82576">
        <w:rPr>
          <w:sz w:val="24"/>
          <w:szCs w:val="24"/>
          <w:lang w:val="en-US"/>
        </w:rPr>
        <w:t>, G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A. </w:t>
      </w:r>
      <w:proofErr w:type="spellStart"/>
      <w:r w:rsidRPr="00C82576">
        <w:rPr>
          <w:sz w:val="24"/>
          <w:szCs w:val="24"/>
          <w:lang w:val="en-US"/>
        </w:rPr>
        <w:t>Domina</w:t>
      </w:r>
      <w:proofErr w:type="spellEnd"/>
      <w:r w:rsidRPr="00C82576">
        <w:rPr>
          <w:sz w:val="24"/>
          <w:szCs w:val="24"/>
          <w:lang w:val="en-US"/>
        </w:rPr>
        <w:t>, L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N. </w:t>
      </w:r>
      <w:proofErr w:type="spellStart"/>
      <w:r w:rsidRPr="00C82576">
        <w:rPr>
          <w:sz w:val="24"/>
          <w:szCs w:val="24"/>
          <w:lang w:val="en-US"/>
        </w:rPr>
        <w:t>Kirpotina</w:t>
      </w:r>
      <w:proofErr w:type="spellEnd"/>
      <w:r w:rsidRPr="00C82576">
        <w:rPr>
          <w:sz w:val="24"/>
          <w:szCs w:val="24"/>
          <w:lang w:val="en-US"/>
        </w:rPr>
        <w:t>, M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>T. Quinn, A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>I. Khlebnikov, I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A. </w:t>
      </w:r>
      <w:proofErr w:type="spellStart"/>
      <w:r w:rsidRPr="00C82576">
        <w:rPr>
          <w:sz w:val="24"/>
          <w:szCs w:val="24"/>
          <w:lang w:val="en-US"/>
        </w:rPr>
        <w:t>Schepetkin</w:t>
      </w:r>
      <w:proofErr w:type="spellEnd"/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Synthesis, characterization and potent superoxide dismutase-like activity of novel bis(pyrazole)-2,2'-bipyridyl mixed ligand copper(II) complexes</w:t>
      </w:r>
      <w:r>
        <w:rPr>
          <w:sz w:val="24"/>
          <w:szCs w:val="24"/>
          <w:lang w:val="en-US"/>
        </w:rPr>
        <w:t xml:space="preserve">. </w:t>
      </w:r>
      <w:r w:rsidRPr="00063BE5">
        <w:rPr>
          <w:i/>
          <w:iCs/>
          <w:sz w:val="24"/>
          <w:szCs w:val="24"/>
          <w:lang w:val="en-US"/>
        </w:rPr>
        <w:t>Dalton Trans</w:t>
      </w:r>
      <w:r w:rsidRPr="00C82576">
        <w:rPr>
          <w:sz w:val="24"/>
          <w:szCs w:val="24"/>
          <w:lang w:val="en-US"/>
        </w:rPr>
        <w:t>.,</w:t>
      </w:r>
      <w:r>
        <w:rPr>
          <w:sz w:val="24"/>
          <w:szCs w:val="24"/>
          <w:lang w:val="en-US"/>
        </w:rPr>
        <w:t xml:space="preserve"> 2009,</w:t>
      </w:r>
      <w:r w:rsidRPr="00C82576">
        <w:rPr>
          <w:sz w:val="24"/>
          <w:szCs w:val="24"/>
          <w:lang w:val="en-US"/>
        </w:rPr>
        <w:t xml:space="preserve"> 4488-4498</w:t>
      </w:r>
      <w:r>
        <w:rPr>
          <w:sz w:val="24"/>
          <w:szCs w:val="24"/>
          <w:lang w:val="en-US"/>
        </w:rPr>
        <w:t>.</w:t>
      </w:r>
    </w:p>
    <w:p w14:paraId="3E50B3B6" w14:textId="77777777" w:rsidR="00576C2B" w:rsidRPr="00C82576" w:rsidRDefault="00576C2B" w:rsidP="00576C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C82576">
        <w:rPr>
          <w:rStyle w:val="very-dark-gray-text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E. E. </w:t>
      </w:r>
      <w:proofErr w:type="spellStart"/>
      <w:r w:rsidRPr="00C82576">
        <w:rPr>
          <w:rStyle w:val="very-dark-gray-text"/>
          <w:sz w:val="24"/>
          <w:szCs w:val="24"/>
          <w:bdr w:val="none" w:sz="0" w:space="0" w:color="auto" w:frame="1"/>
          <w:shd w:val="clear" w:color="auto" w:fill="FFFFFF"/>
          <w:lang w:val="en-US"/>
        </w:rPr>
        <w:t>Sirotkina</w:t>
      </w:r>
      <w:proofErr w:type="spellEnd"/>
      <w:r w:rsidRPr="00C82576">
        <w:rPr>
          <w:sz w:val="24"/>
          <w:szCs w:val="24"/>
          <w:shd w:val="clear" w:color="auto" w:fill="FFFFFF"/>
          <w:lang w:val="en-US"/>
        </w:rPr>
        <w:t>; </w:t>
      </w:r>
      <w:r w:rsidRPr="00C82576">
        <w:rPr>
          <w:rStyle w:val="very-dark-gray-text"/>
          <w:sz w:val="24"/>
          <w:szCs w:val="24"/>
          <w:bdr w:val="none" w:sz="0" w:space="0" w:color="auto" w:frame="1"/>
          <w:shd w:val="clear" w:color="auto" w:fill="FFFFFF"/>
          <w:lang w:val="en-US"/>
        </w:rPr>
        <w:t>A. I. Khlebnikov</w:t>
      </w:r>
      <w:r w:rsidRPr="00C82576">
        <w:rPr>
          <w:sz w:val="24"/>
          <w:szCs w:val="24"/>
          <w:shd w:val="clear" w:color="auto" w:fill="FFFFFF"/>
          <w:lang w:val="en-US"/>
        </w:rPr>
        <w:t>; </w:t>
      </w:r>
      <w:r w:rsidRPr="00C82576">
        <w:rPr>
          <w:rStyle w:val="very-dark-gray-text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O. A. </w:t>
      </w:r>
      <w:proofErr w:type="spellStart"/>
      <w:r w:rsidRPr="00C82576">
        <w:rPr>
          <w:rStyle w:val="very-dark-gray-text"/>
          <w:sz w:val="24"/>
          <w:szCs w:val="24"/>
          <w:bdr w:val="none" w:sz="0" w:space="0" w:color="auto" w:frame="1"/>
          <w:shd w:val="clear" w:color="auto" w:fill="FFFFFF"/>
          <w:lang w:val="en-US"/>
        </w:rPr>
        <w:t>Napilkova</w:t>
      </w:r>
      <w:proofErr w:type="spellEnd"/>
      <w:r w:rsidRPr="00C82576">
        <w:rPr>
          <w:sz w:val="24"/>
          <w:szCs w:val="24"/>
          <w:shd w:val="clear" w:color="auto" w:fill="FFFFFF"/>
          <w:lang w:val="en-US"/>
        </w:rPr>
        <w:t xml:space="preserve"> . </w:t>
      </w:r>
      <w:proofErr w:type="spellStart"/>
      <w:r w:rsidRPr="00063BE5">
        <w:rPr>
          <w:sz w:val="24"/>
          <w:szCs w:val="24"/>
          <w:bdr w:val="none" w:sz="0" w:space="0" w:color="auto" w:frame="1"/>
          <w:shd w:val="clear" w:color="auto" w:fill="FFFFFF"/>
          <w:lang w:val="en-US"/>
        </w:rPr>
        <w:t>Heterocyclization</w:t>
      </w:r>
      <w:proofErr w:type="spellEnd"/>
      <w:r w:rsidRPr="00063BE5">
        <w:rPr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of N-propenyl-substituted phenothiazines and phenoxazines using electrophiles in an anhydrous medium</w:t>
      </w:r>
      <w:r>
        <w:rPr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. </w:t>
      </w:r>
      <w:r w:rsidRPr="00063BE5">
        <w:rPr>
          <w:i/>
          <w:iCs/>
          <w:sz w:val="24"/>
          <w:szCs w:val="24"/>
          <w:shd w:val="clear" w:color="auto" w:fill="FFFFFF"/>
          <w:lang w:val="en-US"/>
        </w:rPr>
        <w:t>Chem. </w:t>
      </w:r>
      <w:proofErr w:type="spellStart"/>
      <w:r w:rsidRPr="00063BE5">
        <w:rPr>
          <w:i/>
          <w:iCs/>
          <w:sz w:val="24"/>
          <w:szCs w:val="24"/>
          <w:shd w:val="clear" w:color="auto" w:fill="FFFFFF"/>
          <w:lang w:val="en-US"/>
        </w:rPr>
        <w:t>Heterocycl</w:t>
      </w:r>
      <w:proofErr w:type="spellEnd"/>
      <w:r w:rsidRPr="00063BE5">
        <w:rPr>
          <w:i/>
          <w:iCs/>
          <w:sz w:val="24"/>
          <w:szCs w:val="24"/>
          <w:shd w:val="clear" w:color="auto" w:fill="FFFFFF"/>
          <w:lang w:val="en-US"/>
        </w:rPr>
        <w:t>. Compd.</w:t>
      </w:r>
      <w:r w:rsidRPr="00063BE5">
        <w:rPr>
          <w:rFonts w:ascii="Arial" w:hAnsi="Arial" w:cs="Arial"/>
          <w:shd w:val="clear" w:color="auto" w:fill="FFFFFF"/>
          <w:lang w:val="en-US"/>
        </w:rPr>
        <w:t> </w:t>
      </w:r>
      <w:r w:rsidRPr="00063BE5">
        <w:rPr>
          <w:sz w:val="24"/>
          <w:szCs w:val="24"/>
          <w:lang w:val="en-US"/>
        </w:rPr>
        <w:t xml:space="preserve"> </w:t>
      </w:r>
      <w:r w:rsidRPr="00C82576">
        <w:rPr>
          <w:sz w:val="24"/>
          <w:szCs w:val="24"/>
        </w:rPr>
        <w:t xml:space="preserve">2009, </w:t>
      </w:r>
      <w:r w:rsidRPr="00063BE5">
        <w:rPr>
          <w:i/>
          <w:iCs/>
          <w:sz w:val="24"/>
          <w:szCs w:val="24"/>
          <w:lang w:val="en-US"/>
        </w:rPr>
        <w:t>44</w:t>
      </w:r>
      <w:r>
        <w:rPr>
          <w:sz w:val="24"/>
          <w:szCs w:val="24"/>
          <w:lang w:val="en-US"/>
        </w:rPr>
        <w:t xml:space="preserve">, 1505-1509. </w:t>
      </w:r>
      <w:r w:rsidRPr="00C82576">
        <w:rPr>
          <w:sz w:val="24"/>
          <w:szCs w:val="24"/>
          <w:shd w:val="clear" w:color="auto" w:fill="FFFFFF"/>
        </w:rPr>
        <w:t>DOI: </w:t>
      </w:r>
      <w:hyperlink r:id="rId61" w:tooltip="10.1007/S10593-009-0219-5" w:history="1">
        <w:r w:rsidRPr="00C82576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10.1007/S10593-009-0219-5</w:t>
        </w:r>
      </w:hyperlink>
    </w:p>
    <w:p w14:paraId="390B1ABE" w14:textId="77777777" w:rsidR="00576C2B" w:rsidRPr="00C82576" w:rsidRDefault="00576C2B" w:rsidP="00576C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I. Khlebnikov, I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A. </w:t>
      </w:r>
      <w:proofErr w:type="spellStart"/>
      <w:r w:rsidRPr="00C82576">
        <w:rPr>
          <w:sz w:val="24"/>
          <w:szCs w:val="24"/>
          <w:lang w:val="en-US"/>
        </w:rPr>
        <w:t>Schepetkin</w:t>
      </w:r>
      <w:proofErr w:type="spellEnd"/>
      <w:r w:rsidRPr="00C82576">
        <w:rPr>
          <w:sz w:val="24"/>
          <w:szCs w:val="24"/>
          <w:lang w:val="en-US"/>
        </w:rPr>
        <w:t>, L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N. </w:t>
      </w:r>
      <w:proofErr w:type="spellStart"/>
      <w:r w:rsidRPr="00C82576">
        <w:rPr>
          <w:sz w:val="24"/>
          <w:szCs w:val="24"/>
          <w:lang w:val="en-US"/>
        </w:rPr>
        <w:t>Kirpotina</w:t>
      </w:r>
      <w:proofErr w:type="spellEnd"/>
      <w:r w:rsidRPr="00C82576">
        <w:rPr>
          <w:sz w:val="24"/>
          <w:szCs w:val="24"/>
          <w:lang w:val="en-US"/>
        </w:rPr>
        <w:t>, M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>T. Quinn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  </w:t>
      </w:r>
      <w:r w:rsidRPr="00C82576">
        <w:rPr>
          <w:sz w:val="24"/>
          <w:szCs w:val="24"/>
          <w:lang w:val="en-US"/>
        </w:rPr>
        <w:t>Computational structure–activity relationship analysis of non-peptide inducers of macrophage tumor necrosis factor-</w:t>
      </w:r>
      <w:r w:rsidRPr="00C82576">
        <w:rPr>
          <w:sz w:val="24"/>
          <w:szCs w:val="24"/>
        </w:rPr>
        <w:sym w:font="Symbol" w:char="F061"/>
      </w:r>
      <w:r w:rsidRPr="00C82576">
        <w:rPr>
          <w:sz w:val="24"/>
          <w:szCs w:val="24"/>
          <w:lang w:val="en-US"/>
        </w:rPr>
        <w:t xml:space="preserve"> production</w:t>
      </w:r>
      <w:r>
        <w:rPr>
          <w:sz w:val="24"/>
          <w:szCs w:val="24"/>
          <w:lang w:val="en-US" w:eastAsia="ru-RU"/>
        </w:rPr>
        <w:t xml:space="preserve">. </w:t>
      </w:r>
      <w:r w:rsidRPr="00682A43">
        <w:rPr>
          <w:i/>
          <w:iCs/>
          <w:sz w:val="24"/>
          <w:szCs w:val="24"/>
          <w:lang w:val="en-US" w:eastAsia="ru-RU"/>
        </w:rPr>
        <w:t>Bioorganic &amp; Medicinal Chemistry</w:t>
      </w:r>
      <w:r w:rsidRPr="00C82576">
        <w:rPr>
          <w:sz w:val="24"/>
          <w:szCs w:val="24"/>
          <w:lang w:val="en-US" w:eastAsia="ru-RU"/>
        </w:rPr>
        <w:t>,</w:t>
      </w:r>
      <w:r>
        <w:rPr>
          <w:sz w:val="24"/>
          <w:szCs w:val="24"/>
          <w:lang w:val="en-US" w:eastAsia="ru-RU"/>
        </w:rPr>
        <w:t xml:space="preserve"> 2008,</w:t>
      </w:r>
      <w:r w:rsidRPr="00C82576">
        <w:rPr>
          <w:sz w:val="24"/>
          <w:szCs w:val="24"/>
          <w:lang w:val="en-US" w:eastAsia="ru-RU"/>
        </w:rPr>
        <w:t xml:space="preserve"> </w:t>
      </w:r>
      <w:r w:rsidRPr="00682A43">
        <w:rPr>
          <w:bCs/>
          <w:i/>
          <w:iCs/>
          <w:sz w:val="24"/>
          <w:szCs w:val="24"/>
          <w:lang w:val="en-US" w:eastAsia="ru-RU"/>
        </w:rPr>
        <w:t>16,</w:t>
      </w:r>
      <w:r w:rsidRPr="00C82576">
        <w:rPr>
          <w:sz w:val="24"/>
          <w:szCs w:val="24"/>
          <w:lang w:val="en-US" w:eastAsia="ru-RU"/>
        </w:rPr>
        <w:t xml:space="preserve"> </w:t>
      </w:r>
      <w:r w:rsidRPr="00C82576">
        <w:rPr>
          <w:sz w:val="24"/>
          <w:szCs w:val="24"/>
          <w:lang w:val="en-US"/>
        </w:rPr>
        <w:t>9302–9312</w:t>
      </w:r>
      <w:r>
        <w:rPr>
          <w:sz w:val="24"/>
          <w:szCs w:val="24"/>
          <w:lang w:val="en-US" w:eastAsia="ru-RU"/>
        </w:rPr>
        <w:t xml:space="preserve">. </w:t>
      </w:r>
      <w:r w:rsidRPr="00682A43">
        <w:rPr>
          <w:sz w:val="24"/>
          <w:szCs w:val="24"/>
          <w:shd w:val="clear" w:color="auto" w:fill="FFFFFF"/>
          <w:lang w:val="en-US"/>
        </w:rPr>
        <w:t>DOI: </w:t>
      </w:r>
      <w:hyperlink r:id="rId62" w:tooltip="10.1016/J.BMC.2008.08.078" w:history="1">
        <w:r w:rsidRPr="00682A43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10.1016/J.BMC.2008.08.078</w:t>
        </w:r>
      </w:hyperlink>
    </w:p>
    <w:p w14:paraId="7A0DCBC1" w14:textId="77777777" w:rsidR="00576C2B" w:rsidRPr="00C82576" w:rsidRDefault="00576C2B" w:rsidP="00576C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A. </w:t>
      </w:r>
      <w:proofErr w:type="spellStart"/>
      <w:r w:rsidRPr="00C82576">
        <w:rPr>
          <w:sz w:val="24"/>
          <w:szCs w:val="24"/>
          <w:lang w:val="en-US"/>
        </w:rPr>
        <w:t>Schepetkin</w:t>
      </w:r>
      <w:proofErr w:type="spellEnd"/>
      <w:r w:rsidRPr="00C82576">
        <w:rPr>
          <w:sz w:val="24"/>
          <w:szCs w:val="24"/>
          <w:lang w:val="en-US"/>
        </w:rPr>
        <w:t>, L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N. </w:t>
      </w:r>
      <w:proofErr w:type="spellStart"/>
      <w:r w:rsidRPr="00C82576">
        <w:rPr>
          <w:sz w:val="24"/>
          <w:szCs w:val="24"/>
          <w:lang w:val="en-US"/>
        </w:rPr>
        <w:t>Kirpotina</w:t>
      </w:r>
      <w:proofErr w:type="spellEnd"/>
      <w:r w:rsidRPr="00C82576">
        <w:rPr>
          <w:sz w:val="24"/>
          <w:szCs w:val="24"/>
          <w:lang w:val="en-US"/>
        </w:rPr>
        <w:t xml:space="preserve">, </w:t>
      </w:r>
      <w:proofErr w:type="spellStart"/>
      <w:r w:rsidRPr="00C82576">
        <w:rPr>
          <w:sz w:val="24"/>
          <w:szCs w:val="24"/>
          <w:lang w:val="en-US"/>
        </w:rPr>
        <w:t>J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>Tian</w:t>
      </w:r>
      <w:proofErr w:type="spellEnd"/>
      <w:r w:rsidRPr="00C82576">
        <w:rPr>
          <w:sz w:val="24"/>
          <w:szCs w:val="24"/>
          <w:lang w:val="en-US"/>
        </w:rPr>
        <w:t>, A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I. Khlebnikov, R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>D. Ye, M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T. Quinn</w:t>
      </w:r>
      <w:r w:rsidRPr="00C82576">
        <w:rPr>
          <w:rFonts w:eastAsia="SimSun"/>
          <w:sz w:val="24"/>
          <w:szCs w:val="24"/>
          <w:lang w:val="en-US"/>
        </w:rPr>
        <w:t xml:space="preserve">,  </w:t>
      </w:r>
      <w:r w:rsidRPr="00C82576">
        <w:rPr>
          <w:sz w:val="24"/>
          <w:szCs w:val="24"/>
          <w:lang w:val="en-US"/>
        </w:rPr>
        <w:t>Identification of Novel Formyl Peptide Receptor-Like 1 Agonists That Induce Macrophage Tumor Necrosis Factor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</w:t>
      </w:r>
      <w:r w:rsidRPr="00682A43">
        <w:rPr>
          <w:i/>
          <w:iCs/>
          <w:sz w:val="24"/>
          <w:szCs w:val="24"/>
          <w:lang w:val="en-US"/>
        </w:rPr>
        <w:t>Production</w:t>
      </w:r>
      <w:r w:rsidRPr="00682A43">
        <w:rPr>
          <w:rFonts w:eastAsia="SimSun"/>
          <w:i/>
          <w:iCs/>
          <w:sz w:val="24"/>
          <w:szCs w:val="24"/>
          <w:lang w:val="en-US"/>
        </w:rPr>
        <w:t>, Molecular Pharmacology</w:t>
      </w:r>
      <w:r w:rsidRPr="00C82576">
        <w:rPr>
          <w:rFonts w:eastAsia="SimSun"/>
          <w:sz w:val="24"/>
          <w:szCs w:val="24"/>
          <w:lang w:val="en-US"/>
        </w:rPr>
        <w:t xml:space="preserve">, </w:t>
      </w:r>
      <w:r>
        <w:rPr>
          <w:rFonts w:eastAsia="SimSun"/>
          <w:sz w:val="24"/>
          <w:szCs w:val="24"/>
          <w:lang w:val="en-US"/>
        </w:rPr>
        <w:t xml:space="preserve">2008, </w:t>
      </w:r>
      <w:r w:rsidRPr="00682A43">
        <w:rPr>
          <w:rFonts w:eastAsia="SimSun"/>
          <w:bCs/>
          <w:i/>
          <w:iCs/>
          <w:sz w:val="24"/>
          <w:szCs w:val="24"/>
          <w:lang w:val="en-US"/>
        </w:rPr>
        <w:t>74,</w:t>
      </w:r>
      <w:r w:rsidRPr="00C82576">
        <w:rPr>
          <w:rFonts w:eastAsia="SimSun"/>
          <w:sz w:val="24"/>
          <w:szCs w:val="24"/>
          <w:lang w:val="en-US"/>
        </w:rPr>
        <w:t xml:space="preserve"> </w:t>
      </w:r>
      <w:r w:rsidRPr="00C82576">
        <w:rPr>
          <w:sz w:val="24"/>
          <w:szCs w:val="24"/>
          <w:lang w:val="en-US"/>
        </w:rPr>
        <w:t>392–402</w:t>
      </w:r>
      <w:r>
        <w:rPr>
          <w:rFonts w:eastAsia="SimSun"/>
          <w:sz w:val="24"/>
          <w:szCs w:val="24"/>
          <w:lang w:val="en-US"/>
        </w:rPr>
        <w:t xml:space="preserve">. </w:t>
      </w:r>
      <w:r w:rsidRPr="00682A43">
        <w:rPr>
          <w:sz w:val="24"/>
          <w:szCs w:val="24"/>
          <w:shd w:val="clear" w:color="auto" w:fill="FFFFFF"/>
          <w:lang w:val="en-US"/>
        </w:rPr>
        <w:t>DOI: </w:t>
      </w:r>
      <w:hyperlink r:id="rId63" w:tooltip="10.1124/MOL.108.046946" w:history="1">
        <w:r w:rsidRPr="00682A43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10.1124/MOL.108.046946</w:t>
        </w:r>
      </w:hyperlink>
    </w:p>
    <w:p w14:paraId="7E4E980E" w14:textId="77777777" w:rsidR="00576C2B" w:rsidRPr="00C82576" w:rsidRDefault="00576C2B" w:rsidP="00576C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 w:eastAsia="ru-RU"/>
        </w:rPr>
        <w:t>A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>I. Khlebnikov, I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A. </w:t>
      </w:r>
      <w:proofErr w:type="spellStart"/>
      <w:r w:rsidRPr="00C82576">
        <w:rPr>
          <w:sz w:val="24"/>
          <w:szCs w:val="24"/>
          <w:lang w:val="en-US" w:eastAsia="ru-RU"/>
        </w:rPr>
        <w:t>Schepetkin</w:t>
      </w:r>
      <w:proofErr w:type="spellEnd"/>
      <w:r w:rsidRPr="00C82576">
        <w:rPr>
          <w:sz w:val="24"/>
          <w:szCs w:val="24"/>
          <w:lang w:val="en-US" w:eastAsia="ru-RU"/>
        </w:rPr>
        <w:t>, M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>T. Quinn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 Structure-activity relationship analysis of N-</w:t>
      </w:r>
      <w:proofErr w:type="spellStart"/>
      <w:r w:rsidRPr="00C82576">
        <w:rPr>
          <w:sz w:val="24"/>
          <w:szCs w:val="24"/>
          <w:lang w:val="en-US" w:eastAsia="ru-RU"/>
        </w:rPr>
        <w:t>benzoylpyrazoles</w:t>
      </w:r>
      <w:proofErr w:type="spellEnd"/>
      <w:r w:rsidRPr="00C82576">
        <w:rPr>
          <w:sz w:val="24"/>
          <w:szCs w:val="24"/>
          <w:lang w:val="en-US" w:eastAsia="ru-RU"/>
        </w:rPr>
        <w:t xml:space="preserve"> for elastase inhibitory activity: A simplified approach using atom pair descriptors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 </w:t>
      </w:r>
      <w:r w:rsidRPr="002B6B37">
        <w:rPr>
          <w:i/>
          <w:iCs/>
          <w:sz w:val="24"/>
          <w:szCs w:val="24"/>
          <w:lang w:val="en-US" w:eastAsia="ru-RU"/>
        </w:rPr>
        <w:t>Bioorganic &amp; Medicinal Chemistry</w:t>
      </w:r>
      <w:r w:rsidRPr="00C82576">
        <w:rPr>
          <w:sz w:val="24"/>
          <w:szCs w:val="24"/>
          <w:lang w:val="en-US" w:eastAsia="ru-RU"/>
        </w:rPr>
        <w:t>,</w:t>
      </w:r>
      <w:r>
        <w:rPr>
          <w:sz w:val="24"/>
          <w:szCs w:val="24"/>
          <w:lang w:val="en-US" w:eastAsia="ru-RU"/>
        </w:rPr>
        <w:t xml:space="preserve"> 2008,</w:t>
      </w:r>
      <w:r w:rsidRPr="00C82576">
        <w:rPr>
          <w:sz w:val="24"/>
          <w:szCs w:val="24"/>
          <w:lang w:val="en-US" w:eastAsia="ru-RU"/>
        </w:rPr>
        <w:t xml:space="preserve"> </w:t>
      </w:r>
      <w:r w:rsidRPr="002B6B37">
        <w:rPr>
          <w:bCs/>
          <w:i/>
          <w:iCs/>
          <w:sz w:val="24"/>
          <w:szCs w:val="24"/>
          <w:lang w:val="en-US" w:eastAsia="ru-RU"/>
        </w:rPr>
        <w:t>16,</w:t>
      </w:r>
      <w:r w:rsidRPr="00C82576">
        <w:rPr>
          <w:sz w:val="24"/>
          <w:szCs w:val="24"/>
          <w:lang w:val="en-US" w:eastAsia="ru-RU"/>
        </w:rPr>
        <w:t xml:space="preserve"> 2791-2802</w:t>
      </w:r>
      <w:r>
        <w:rPr>
          <w:sz w:val="24"/>
          <w:szCs w:val="24"/>
          <w:lang w:val="en-US" w:eastAsia="ru-RU"/>
        </w:rPr>
        <w:t xml:space="preserve">. </w:t>
      </w:r>
      <w:r w:rsidRPr="002B6B37">
        <w:rPr>
          <w:sz w:val="24"/>
          <w:szCs w:val="24"/>
          <w:shd w:val="clear" w:color="auto" w:fill="FFFFFF"/>
          <w:lang w:val="en-US"/>
        </w:rPr>
        <w:t>DOI: </w:t>
      </w:r>
      <w:hyperlink r:id="rId64" w:tooltip="10.1016/J.BMC.2008.01.014" w:history="1">
        <w:r w:rsidRPr="002B6B37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10.1016/J.BMC.2008.01.014</w:t>
        </w:r>
      </w:hyperlink>
    </w:p>
    <w:p w14:paraId="282C557C" w14:textId="77777777" w:rsidR="00576C2B" w:rsidRPr="00C82576" w:rsidRDefault="00576C2B" w:rsidP="00576C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 xml:space="preserve">E. A. </w:t>
      </w:r>
      <w:proofErr w:type="spellStart"/>
      <w:r w:rsidRPr="00C82576">
        <w:rPr>
          <w:sz w:val="24"/>
          <w:szCs w:val="24"/>
          <w:lang w:val="en-US"/>
        </w:rPr>
        <w:t>Nudnova</w:t>
      </w:r>
      <w:proofErr w:type="spellEnd"/>
      <w:r w:rsidRPr="00C82576">
        <w:rPr>
          <w:sz w:val="24"/>
          <w:szCs w:val="24"/>
          <w:lang w:val="en-US"/>
        </w:rPr>
        <w:t xml:space="preserve">, A. S. </w:t>
      </w:r>
      <w:proofErr w:type="spellStart"/>
      <w:r w:rsidRPr="00C82576">
        <w:rPr>
          <w:sz w:val="24"/>
          <w:szCs w:val="24"/>
          <w:lang w:val="en-US"/>
        </w:rPr>
        <w:t>Potapov</w:t>
      </w:r>
      <w:proofErr w:type="spellEnd"/>
      <w:r w:rsidRPr="00C82576">
        <w:rPr>
          <w:sz w:val="24"/>
          <w:szCs w:val="24"/>
          <w:lang w:val="en-US"/>
        </w:rPr>
        <w:t xml:space="preserve">, A. I. Khlebnikov, V. D. </w:t>
      </w:r>
      <w:proofErr w:type="spellStart"/>
      <w:r w:rsidRPr="00C82576">
        <w:rPr>
          <w:sz w:val="24"/>
          <w:szCs w:val="24"/>
          <w:lang w:val="en-US"/>
        </w:rPr>
        <w:t>Ogorodnikov</w:t>
      </w:r>
      <w:proofErr w:type="spellEnd"/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Synthesis of </w:t>
      </w:r>
      <w:proofErr w:type="spellStart"/>
      <w:r w:rsidRPr="00C82576">
        <w:rPr>
          <w:sz w:val="24"/>
          <w:szCs w:val="24"/>
          <w:lang w:val="en-US"/>
        </w:rPr>
        <w:t>Ditopic</w:t>
      </w:r>
      <w:proofErr w:type="spellEnd"/>
      <w:r w:rsidRPr="00C82576">
        <w:rPr>
          <w:sz w:val="24"/>
          <w:szCs w:val="24"/>
          <w:lang w:val="en-US"/>
        </w:rPr>
        <w:t xml:space="preserve"> Ligands Containing Bis(1H-pyrazol-1-yl)methane Fragments</w:t>
      </w:r>
      <w:r>
        <w:rPr>
          <w:sz w:val="24"/>
          <w:szCs w:val="24"/>
          <w:lang w:val="en-US"/>
        </w:rPr>
        <w:t xml:space="preserve">. </w:t>
      </w:r>
      <w:proofErr w:type="spellStart"/>
      <w:r w:rsidRPr="001E6BD0">
        <w:rPr>
          <w:i/>
          <w:iCs/>
          <w:sz w:val="24"/>
          <w:szCs w:val="24"/>
          <w:shd w:val="clear" w:color="auto" w:fill="FFFFFF"/>
        </w:rPr>
        <w:t>Russ</w:t>
      </w:r>
      <w:proofErr w:type="spellEnd"/>
      <w:r w:rsidRPr="001E6BD0">
        <w:rPr>
          <w:i/>
          <w:iCs/>
          <w:sz w:val="24"/>
          <w:szCs w:val="24"/>
          <w:shd w:val="clear" w:color="auto" w:fill="FFFFFF"/>
        </w:rPr>
        <w:t xml:space="preserve">. J. </w:t>
      </w:r>
      <w:proofErr w:type="spellStart"/>
      <w:r w:rsidRPr="001E6BD0">
        <w:rPr>
          <w:i/>
          <w:iCs/>
          <w:sz w:val="24"/>
          <w:szCs w:val="24"/>
          <w:shd w:val="clear" w:color="auto" w:fill="FFFFFF"/>
        </w:rPr>
        <w:t>Org</w:t>
      </w:r>
      <w:proofErr w:type="spellEnd"/>
      <w:r w:rsidRPr="001E6BD0">
        <w:rPr>
          <w:i/>
          <w:iCs/>
          <w:sz w:val="24"/>
          <w:szCs w:val="24"/>
          <w:shd w:val="clear" w:color="auto" w:fill="FFFFFF"/>
        </w:rPr>
        <w:t>. </w:t>
      </w:r>
      <w:proofErr w:type="spellStart"/>
      <w:r w:rsidRPr="001E6BD0">
        <w:rPr>
          <w:i/>
          <w:iCs/>
          <w:sz w:val="24"/>
          <w:szCs w:val="24"/>
          <w:shd w:val="clear" w:color="auto" w:fill="FFFFFF"/>
        </w:rPr>
        <w:t>Chem</w:t>
      </w:r>
      <w:proofErr w:type="spellEnd"/>
      <w:r w:rsidRPr="001E6BD0">
        <w:rPr>
          <w:i/>
          <w:iCs/>
          <w:sz w:val="24"/>
          <w:szCs w:val="24"/>
          <w:shd w:val="clear" w:color="auto" w:fill="FFFFFF"/>
        </w:rPr>
        <w:t>.</w:t>
      </w:r>
      <w:r w:rsidRPr="001E6BD0">
        <w:rPr>
          <w:i/>
          <w:iCs/>
          <w:sz w:val="24"/>
          <w:szCs w:val="24"/>
          <w:shd w:val="clear" w:color="auto" w:fill="FFFFFF"/>
          <w:lang w:val="en-US"/>
        </w:rPr>
        <w:t xml:space="preserve">, </w:t>
      </w:r>
      <w:r w:rsidRPr="001E6BD0">
        <w:rPr>
          <w:sz w:val="24"/>
          <w:szCs w:val="24"/>
          <w:shd w:val="clear" w:color="auto" w:fill="FFFFFF"/>
          <w:lang w:val="en-US"/>
        </w:rPr>
        <w:t>2007</w:t>
      </w:r>
      <w:r w:rsidRPr="001E6BD0">
        <w:rPr>
          <w:i/>
          <w:iCs/>
          <w:sz w:val="24"/>
          <w:szCs w:val="24"/>
          <w:shd w:val="clear" w:color="auto" w:fill="FFFFFF"/>
          <w:lang w:val="en-US"/>
        </w:rPr>
        <w:t>,</w:t>
      </w:r>
      <w:r w:rsidRPr="001E6BD0">
        <w:rPr>
          <w:i/>
          <w:iCs/>
          <w:sz w:val="24"/>
          <w:szCs w:val="24"/>
          <w:lang w:val="en-US"/>
        </w:rPr>
        <w:t xml:space="preserve"> </w:t>
      </w:r>
      <w:r w:rsidRPr="001E6BD0">
        <w:rPr>
          <w:bCs/>
          <w:i/>
          <w:iCs/>
          <w:sz w:val="24"/>
          <w:szCs w:val="24"/>
          <w:lang w:val="en-US"/>
        </w:rPr>
        <w:t>43</w:t>
      </w:r>
      <w:r w:rsidRPr="001E6BD0">
        <w:rPr>
          <w:i/>
          <w:iCs/>
          <w:sz w:val="24"/>
          <w:szCs w:val="24"/>
          <w:lang w:val="en-US"/>
        </w:rPr>
        <w:t>(11),</w:t>
      </w:r>
      <w:r w:rsidRPr="00C82576">
        <w:rPr>
          <w:sz w:val="24"/>
          <w:szCs w:val="24"/>
          <w:lang w:val="en-US"/>
        </w:rPr>
        <w:t xml:space="preserve"> 1698-1702</w:t>
      </w:r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shd w:val="clear" w:color="auto" w:fill="FFFFFF"/>
        </w:rPr>
        <w:t>DOI: </w:t>
      </w:r>
      <w:hyperlink r:id="rId65" w:tooltip="10.1134/S1070428007110188" w:history="1">
        <w:r w:rsidRPr="00C82576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10.1134/S1070428007110188</w:t>
        </w:r>
      </w:hyperlink>
    </w:p>
    <w:p w14:paraId="47D84E63" w14:textId="77777777" w:rsidR="00576C2B" w:rsidRPr="00C82576" w:rsidRDefault="00576C2B" w:rsidP="00576C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 w:eastAsia="ru-RU"/>
        </w:rPr>
        <w:t>A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S. </w:t>
      </w:r>
      <w:proofErr w:type="spellStart"/>
      <w:r w:rsidRPr="00C82576">
        <w:rPr>
          <w:sz w:val="24"/>
          <w:szCs w:val="24"/>
          <w:lang w:val="en-US" w:eastAsia="ru-RU"/>
        </w:rPr>
        <w:t>Potapov</w:t>
      </w:r>
      <w:proofErr w:type="spellEnd"/>
      <w:r w:rsidRPr="00C82576">
        <w:rPr>
          <w:sz w:val="24"/>
          <w:szCs w:val="24"/>
          <w:lang w:val="en-US" w:eastAsia="ru-RU"/>
        </w:rPr>
        <w:t>, G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A. </w:t>
      </w:r>
      <w:proofErr w:type="spellStart"/>
      <w:r w:rsidRPr="00C82576">
        <w:rPr>
          <w:sz w:val="24"/>
          <w:szCs w:val="24"/>
          <w:lang w:val="en-US" w:eastAsia="ru-RU"/>
        </w:rPr>
        <w:t>Domina</w:t>
      </w:r>
      <w:proofErr w:type="spellEnd"/>
      <w:r w:rsidRPr="00C82576">
        <w:rPr>
          <w:sz w:val="24"/>
          <w:szCs w:val="24"/>
          <w:lang w:val="en-US" w:eastAsia="ru-RU"/>
        </w:rPr>
        <w:t>, A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 I. Khlebnikov, V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D. </w:t>
      </w:r>
      <w:proofErr w:type="spellStart"/>
      <w:r w:rsidRPr="00C82576">
        <w:rPr>
          <w:sz w:val="24"/>
          <w:szCs w:val="24"/>
          <w:lang w:val="en-US" w:eastAsia="ru-RU"/>
        </w:rPr>
        <w:t>Ogorodnikov</w:t>
      </w:r>
      <w:proofErr w:type="spellEnd"/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 Facile Synthesis of Flexible Bis(pyrazol-1-yl)alkane and Related Ligands in a </w:t>
      </w:r>
      <w:proofErr w:type="spellStart"/>
      <w:r w:rsidRPr="00C82576">
        <w:rPr>
          <w:sz w:val="24"/>
          <w:szCs w:val="24"/>
          <w:lang w:val="en-US" w:eastAsia="ru-RU"/>
        </w:rPr>
        <w:t>Superbasic</w:t>
      </w:r>
      <w:proofErr w:type="spellEnd"/>
      <w:r w:rsidRPr="00C82576">
        <w:rPr>
          <w:sz w:val="24"/>
          <w:szCs w:val="24"/>
          <w:lang w:val="en-US" w:eastAsia="ru-RU"/>
        </w:rPr>
        <w:t xml:space="preserve"> Medium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 </w:t>
      </w:r>
      <w:r w:rsidRPr="005C031B">
        <w:rPr>
          <w:i/>
          <w:iCs/>
          <w:sz w:val="24"/>
          <w:szCs w:val="24"/>
          <w:lang w:val="en-US" w:eastAsia="ru-RU"/>
        </w:rPr>
        <w:t>Eur. J. Org. Chem</w:t>
      </w:r>
      <w:r w:rsidRPr="00C82576">
        <w:rPr>
          <w:sz w:val="24"/>
          <w:szCs w:val="24"/>
          <w:lang w:val="en-US" w:eastAsia="ru-RU"/>
        </w:rPr>
        <w:t>.,</w:t>
      </w:r>
      <w:r>
        <w:rPr>
          <w:sz w:val="24"/>
          <w:szCs w:val="24"/>
          <w:lang w:val="en-US" w:eastAsia="ru-RU"/>
        </w:rPr>
        <w:t xml:space="preserve"> 2007,</w:t>
      </w:r>
      <w:r w:rsidRPr="00C82576">
        <w:rPr>
          <w:sz w:val="24"/>
          <w:szCs w:val="24"/>
          <w:lang w:val="en-US" w:eastAsia="ru-RU"/>
        </w:rPr>
        <w:t xml:space="preserve"> 5112–5116</w:t>
      </w:r>
      <w:r>
        <w:rPr>
          <w:sz w:val="24"/>
          <w:szCs w:val="24"/>
          <w:lang w:val="en-US" w:eastAsia="ru-RU"/>
        </w:rPr>
        <w:t xml:space="preserve">. </w:t>
      </w:r>
      <w:r w:rsidRPr="005C031B">
        <w:rPr>
          <w:sz w:val="24"/>
          <w:szCs w:val="24"/>
          <w:shd w:val="clear" w:color="auto" w:fill="FFFFFF"/>
          <w:lang w:val="en-US"/>
        </w:rPr>
        <w:t>DOI: </w:t>
      </w:r>
      <w:hyperlink r:id="rId66" w:tooltip="10.1002/EJOC.200700353" w:history="1">
        <w:r w:rsidRPr="005C031B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10.1002/EJOC.200700353</w:t>
        </w:r>
      </w:hyperlink>
    </w:p>
    <w:p w14:paraId="50440BB9" w14:textId="77777777" w:rsidR="00576C2B" w:rsidRPr="00C82576" w:rsidRDefault="00576C2B" w:rsidP="00576C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 w:eastAsia="ru-RU"/>
        </w:rPr>
        <w:lastRenderedPageBreak/>
        <w:t>I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A. </w:t>
      </w:r>
      <w:proofErr w:type="spellStart"/>
      <w:r w:rsidRPr="00C82576">
        <w:rPr>
          <w:sz w:val="24"/>
          <w:szCs w:val="24"/>
          <w:lang w:val="en-US" w:eastAsia="ru-RU"/>
        </w:rPr>
        <w:t>Schepetkin</w:t>
      </w:r>
      <w:proofErr w:type="spellEnd"/>
      <w:r w:rsidRPr="00C82576">
        <w:rPr>
          <w:sz w:val="24"/>
          <w:szCs w:val="24"/>
          <w:lang w:val="en-US" w:eastAsia="ru-RU"/>
        </w:rPr>
        <w:t>, A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>I. Khlebnikov, M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>T. Quinn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 N-</w:t>
      </w:r>
      <w:proofErr w:type="spellStart"/>
      <w:r w:rsidRPr="00C82576">
        <w:rPr>
          <w:sz w:val="24"/>
          <w:szCs w:val="24"/>
          <w:lang w:val="en-US" w:eastAsia="ru-RU"/>
        </w:rPr>
        <w:t>Benzoylpyrazoles</w:t>
      </w:r>
      <w:proofErr w:type="spellEnd"/>
      <w:r w:rsidRPr="00C82576">
        <w:rPr>
          <w:sz w:val="24"/>
          <w:szCs w:val="24"/>
          <w:lang w:val="en-US" w:eastAsia="ru-RU"/>
        </w:rPr>
        <w:t xml:space="preserve"> Are Novel Small-Molecule Inhibitors of Human Neutrophil Elastase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 </w:t>
      </w:r>
      <w:r w:rsidRPr="002B4A18">
        <w:rPr>
          <w:i/>
          <w:iCs/>
          <w:sz w:val="24"/>
          <w:szCs w:val="24"/>
          <w:lang w:val="en-US" w:eastAsia="ru-RU"/>
        </w:rPr>
        <w:t>J. Med. Chem.,</w:t>
      </w:r>
      <w:r w:rsidRPr="00C82576">
        <w:rPr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val="en-US" w:eastAsia="ru-RU"/>
        </w:rPr>
        <w:t xml:space="preserve">2007, </w:t>
      </w:r>
      <w:r w:rsidRPr="002B4A18">
        <w:rPr>
          <w:bCs/>
          <w:i/>
          <w:iCs/>
          <w:sz w:val="24"/>
          <w:szCs w:val="24"/>
          <w:lang w:val="en-US" w:eastAsia="ru-RU"/>
        </w:rPr>
        <w:t>50</w:t>
      </w:r>
      <w:r w:rsidRPr="00C82576">
        <w:rPr>
          <w:sz w:val="24"/>
          <w:szCs w:val="24"/>
          <w:lang w:val="en-US" w:eastAsia="ru-RU"/>
        </w:rPr>
        <w:t>, 4928-4938</w:t>
      </w:r>
      <w:r>
        <w:rPr>
          <w:sz w:val="24"/>
          <w:szCs w:val="24"/>
          <w:lang w:val="en-US" w:eastAsia="ru-RU"/>
        </w:rPr>
        <w:t xml:space="preserve">. </w:t>
      </w:r>
      <w:r w:rsidRPr="002B4A18">
        <w:rPr>
          <w:sz w:val="24"/>
          <w:szCs w:val="24"/>
          <w:shd w:val="clear" w:color="auto" w:fill="FFFFFF"/>
          <w:lang w:val="en-US"/>
        </w:rPr>
        <w:t>DOI: </w:t>
      </w:r>
      <w:hyperlink r:id="rId67" w:tooltip="10.1021/JM070600+" w:history="1">
        <w:r w:rsidRPr="002B4A18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10.1021/JM070600+</w:t>
        </w:r>
      </w:hyperlink>
    </w:p>
    <w:p w14:paraId="5D82974A" w14:textId="77777777" w:rsidR="00576C2B" w:rsidRPr="00C82576" w:rsidRDefault="00576C2B" w:rsidP="00576C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 w:eastAsia="ru-RU"/>
        </w:rPr>
        <w:t xml:space="preserve">E. V. </w:t>
      </w:r>
      <w:proofErr w:type="spellStart"/>
      <w:r w:rsidRPr="00C82576">
        <w:rPr>
          <w:sz w:val="24"/>
          <w:szCs w:val="24"/>
          <w:lang w:val="en-US" w:eastAsia="ru-RU"/>
        </w:rPr>
        <w:t>Lider</w:t>
      </w:r>
      <w:proofErr w:type="spellEnd"/>
      <w:r w:rsidRPr="00C82576">
        <w:rPr>
          <w:sz w:val="24"/>
          <w:szCs w:val="24"/>
          <w:lang w:val="en-US" w:eastAsia="ru-RU"/>
        </w:rPr>
        <w:t xml:space="preserve">, A. S. </w:t>
      </w:r>
      <w:proofErr w:type="spellStart"/>
      <w:r w:rsidRPr="00C82576">
        <w:rPr>
          <w:sz w:val="24"/>
          <w:szCs w:val="24"/>
          <w:lang w:val="en-US" w:eastAsia="ru-RU"/>
        </w:rPr>
        <w:t>Potapov</w:t>
      </w:r>
      <w:proofErr w:type="spellEnd"/>
      <w:r w:rsidRPr="00C82576">
        <w:rPr>
          <w:sz w:val="24"/>
          <w:szCs w:val="24"/>
          <w:lang w:val="en-US" w:eastAsia="ru-RU"/>
        </w:rPr>
        <w:t xml:space="preserve">, E. V. </w:t>
      </w:r>
      <w:proofErr w:type="spellStart"/>
      <w:r w:rsidRPr="00C82576">
        <w:rPr>
          <w:sz w:val="24"/>
          <w:szCs w:val="24"/>
          <w:lang w:val="en-US" w:eastAsia="ru-RU"/>
        </w:rPr>
        <w:t>Peresypkina</w:t>
      </w:r>
      <w:proofErr w:type="spellEnd"/>
      <w:r w:rsidRPr="00C82576">
        <w:rPr>
          <w:sz w:val="24"/>
          <w:szCs w:val="24"/>
          <w:lang w:val="en-US" w:eastAsia="ru-RU"/>
        </w:rPr>
        <w:t xml:space="preserve">, A. I. </w:t>
      </w:r>
      <w:proofErr w:type="spellStart"/>
      <w:r w:rsidRPr="00C82576">
        <w:rPr>
          <w:sz w:val="24"/>
          <w:szCs w:val="24"/>
          <w:lang w:val="en-US" w:eastAsia="ru-RU"/>
        </w:rPr>
        <w:t>Smolentsev</w:t>
      </w:r>
      <w:proofErr w:type="spellEnd"/>
      <w:r w:rsidRPr="00C82576">
        <w:rPr>
          <w:sz w:val="24"/>
          <w:szCs w:val="24"/>
          <w:lang w:val="en-US" w:eastAsia="ru-RU"/>
        </w:rPr>
        <w:t xml:space="preserve">, V. N. </w:t>
      </w:r>
      <w:proofErr w:type="spellStart"/>
      <w:r w:rsidRPr="00C82576">
        <w:rPr>
          <w:sz w:val="24"/>
          <w:szCs w:val="24"/>
          <w:lang w:val="en-US" w:eastAsia="ru-RU"/>
        </w:rPr>
        <w:t>Ikorskii</w:t>
      </w:r>
      <w:proofErr w:type="spellEnd"/>
      <w:r w:rsidRPr="00C82576">
        <w:rPr>
          <w:sz w:val="24"/>
          <w:szCs w:val="24"/>
          <w:lang w:val="en-US" w:eastAsia="ru-RU"/>
        </w:rPr>
        <w:t xml:space="preserve">, A. I. Khlebnikov, L. G. </w:t>
      </w:r>
      <w:proofErr w:type="spellStart"/>
      <w:r w:rsidRPr="00C82576">
        <w:rPr>
          <w:sz w:val="24"/>
          <w:szCs w:val="24"/>
          <w:lang w:val="en-US" w:eastAsia="ru-RU"/>
        </w:rPr>
        <w:t>Lavrenova</w:t>
      </w:r>
      <w:proofErr w:type="spellEnd"/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 Synthesis and structure of a complex of copper(II) bromide with bis(benzotriazol-1-yl)methane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lang w:val="en-US" w:eastAsia="ru-RU"/>
        </w:rPr>
        <w:t xml:space="preserve"> </w:t>
      </w:r>
      <w:r w:rsidRPr="00D35E62">
        <w:rPr>
          <w:i/>
          <w:iCs/>
          <w:sz w:val="24"/>
          <w:szCs w:val="24"/>
          <w:shd w:val="clear" w:color="auto" w:fill="FFFFFF"/>
        </w:rPr>
        <w:t xml:space="preserve">J. </w:t>
      </w:r>
      <w:proofErr w:type="spellStart"/>
      <w:r w:rsidRPr="00D35E62">
        <w:rPr>
          <w:i/>
          <w:iCs/>
          <w:sz w:val="24"/>
          <w:szCs w:val="24"/>
          <w:shd w:val="clear" w:color="auto" w:fill="FFFFFF"/>
        </w:rPr>
        <w:t>Struct</w:t>
      </w:r>
      <w:proofErr w:type="spellEnd"/>
      <w:r w:rsidRPr="00D35E62">
        <w:rPr>
          <w:i/>
          <w:iCs/>
          <w:sz w:val="24"/>
          <w:szCs w:val="24"/>
          <w:shd w:val="clear" w:color="auto" w:fill="FFFFFF"/>
        </w:rPr>
        <w:t>. </w:t>
      </w:r>
      <w:proofErr w:type="spellStart"/>
      <w:r w:rsidRPr="00D35E62">
        <w:rPr>
          <w:i/>
          <w:iCs/>
          <w:sz w:val="24"/>
          <w:szCs w:val="24"/>
          <w:shd w:val="clear" w:color="auto" w:fill="FFFFFF"/>
        </w:rPr>
        <w:t>Chem</w:t>
      </w:r>
      <w:proofErr w:type="spellEnd"/>
      <w:r w:rsidRPr="00D35E62">
        <w:rPr>
          <w:i/>
          <w:iCs/>
          <w:sz w:val="24"/>
          <w:szCs w:val="24"/>
          <w:shd w:val="clear" w:color="auto" w:fill="FFFFFF"/>
        </w:rPr>
        <w:t>.</w:t>
      </w:r>
      <w:r w:rsidRPr="00D35E62">
        <w:rPr>
          <w:i/>
          <w:iCs/>
          <w:sz w:val="24"/>
          <w:szCs w:val="24"/>
          <w:lang w:val="en-US" w:eastAsia="ru-RU"/>
        </w:rPr>
        <w:t xml:space="preserve">, </w:t>
      </w:r>
      <w:r>
        <w:rPr>
          <w:sz w:val="24"/>
          <w:szCs w:val="24"/>
          <w:lang w:val="en-US" w:eastAsia="ru-RU"/>
        </w:rPr>
        <w:t xml:space="preserve">2007, </w:t>
      </w:r>
      <w:r w:rsidRPr="00D35E62">
        <w:rPr>
          <w:bCs/>
          <w:i/>
          <w:iCs/>
          <w:sz w:val="24"/>
          <w:szCs w:val="24"/>
          <w:lang w:val="en-US" w:eastAsia="ru-RU"/>
        </w:rPr>
        <w:t>48(3</w:t>
      </w:r>
      <w:r w:rsidRPr="00D35E62">
        <w:rPr>
          <w:i/>
          <w:iCs/>
          <w:sz w:val="24"/>
          <w:szCs w:val="24"/>
          <w:lang w:val="en-US" w:eastAsia="ru-RU"/>
        </w:rPr>
        <w:t>)</w:t>
      </w:r>
      <w:r w:rsidRPr="00C82576">
        <w:rPr>
          <w:sz w:val="24"/>
          <w:szCs w:val="24"/>
          <w:lang w:val="en-US" w:eastAsia="ru-RU"/>
        </w:rPr>
        <w:t>, 500-505</w:t>
      </w:r>
      <w:r>
        <w:rPr>
          <w:sz w:val="24"/>
          <w:szCs w:val="24"/>
          <w:lang w:val="en-US" w:eastAsia="ru-RU"/>
        </w:rPr>
        <w:t>.</w:t>
      </w:r>
      <w:r w:rsidRPr="00C82576">
        <w:rPr>
          <w:sz w:val="24"/>
          <w:szCs w:val="24"/>
          <w:shd w:val="clear" w:color="auto" w:fill="FFFFFF"/>
        </w:rPr>
        <w:t>DOI: </w:t>
      </w:r>
      <w:hyperlink r:id="rId68" w:tooltip="10.1007/S10947-007-0075-Z" w:history="1">
        <w:r w:rsidRPr="00C82576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10.1007/S10947-007-0075-Z</w:t>
        </w:r>
      </w:hyperlink>
    </w:p>
    <w:p w14:paraId="75F2DEFA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rFonts w:eastAsia="SimSun"/>
          <w:sz w:val="24"/>
          <w:szCs w:val="24"/>
          <w:lang w:val="en-US"/>
        </w:rPr>
        <w:t>I</w:t>
      </w:r>
      <w:r>
        <w:rPr>
          <w:rFonts w:eastAsia="SimSun"/>
          <w:sz w:val="24"/>
          <w:szCs w:val="24"/>
          <w:lang w:val="en-US"/>
        </w:rPr>
        <w:t>.</w:t>
      </w:r>
      <w:r w:rsidRPr="00C82576">
        <w:rPr>
          <w:rFonts w:eastAsia="SimSun"/>
          <w:sz w:val="24"/>
          <w:szCs w:val="24"/>
          <w:lang w:val="en-US"/>
        </w:rPr>
        <w:t xml:space="preserve">A. </w:t>
      </w:r>
      <w:proofErr w:type="spellStart"/>
      <w:r w:rsidRPr="00C82576">
        <w:rPr>
          <w:rFonts w:eastAsia="SimSun"/>
          <w:sz w:val="24"/>
          <w:szCs w:val="24"/>
          <w:lang w:val="en-US"/>
        </w:rPr>
        <w:t>Schepetkin</w:t>
      </w:r>
      <w:proofErr w:type="spellEnd"/>
      <w:r w:rsidRPr="00C82576">
        <w:rPr>
          <w:rFonts w:eastAsia="SimSun"/>
          <w:sz w:val="24"/>
          <w:szCs w:val="24"/>
          <w:lang w:val="en-US"/>
        </w:rPr>
        <w:t>, L</w:t>
      </w:r>
      <w:r>
        <w:rPr>
          <w:rFonts w:eastAsia="SimSun"/>
          <w:sz w:val="24"/>
          <w:szCs w:val="24"/>
          <w:lang w:val="en-US"/>
        </w:rPr>
        <w:t>.</w:t>
      </w:r>
      <w:r w:rsidRPr="00C82576">
        <w:rPr>
          <w:rFonts w:eastAsia="SimSun"/>
          <w:sz w:val="24"/>
          <w:szCs w:val="24"/>
          <w:lang w:val="en-US"/>
        </w:rPr>
        <w:t xml:space="preserve">N. </w:t>
      </w:r>
      <w:proofErr w:type="spellStart"/>
      <w:r w:rsidRPr="00C82576">
        <w:rPr>
          <w:rFonts w:eastAsia="SimSun"/>
          <w:sz w:val="24"/>
          <w:szCs w:val="24"/>
          <w:lang w:val="en-US"/>
        </w:rPr>
        <w:t>Kirpotina</w:t>
      </w:r>
      <w:proofErr w:type="spellEnd"/>
      <w:r w:rsidRPr="00C82576">
        <w:rPr>
          <w:rFonts w:eastAsia="SimSun"/>
          <w:sz w:val="24"/>
          <w:szCs w:val="24"/>
          <w:lang w:val="en-US"/>
        </w:rPr>
        <w:t>, A</w:t>
      </w:r>
      <w:r>
        <w:rPr>
          <w:rFonts w:eastAsia="SimSun"/>
          <w:sz w:val="24"/>
          <w:szCs w:val="24"/>
          <w:lang w:val="en-US"/>
        </w:rPr>
        <w:t>.</w:t>
      </w:r>
      <w:r w:rsidRPr="00C82576">
        <w:rPr>
          <w:rFonts w:eastAsia="SimSun"/>
          <w:sz w:val="24"/>
          <w:szCs w:val="24"/>
          <w:lang w:val="en-US"/>
        </w:rPr>
        <w:t xml:space="preserve"> I. Khlebnikov, M</w:t>
      </w:r>
      <w:r>
        <w:rPr>
          <w:rFonts w:eastAsia="SimSun"/>
          <w:sz w:val="24"/>
          <w:szCs w:val="24"/>
          <w:lang w:val="en-US"/>
        </w:rPr>
        <w:t>.</w:t>
      </w:r>
      <w:r w:rsidRPr="00C82576">
        <w:rPr>
          <w:rFonts w:eastAsia="SimSun"/>
          <w:sz w:val="24"/>
          <w:szCs w:val="24"/>
          <w:lang w:val="en-US"/>
        </w:rPr>
        <w:t>T. Quinn</w:t>
      </w:r>
      <w:r>
        <w:rPr>
          <w:rFonts w:eastAsia="SimSun"/>
          <w:sz w:val="24"/>
          <w:szCs w:val="24"/>
          <w:lang w:val="en-US"/>
        </w:rPr>
        <w:t>.</w:t>
      </w:r>
      <w:r w:rsidRPr="00C82576">
        <w:rPr>
          <w:rFonts w:eastAsia="SimSun"/>
          <w:sz w:val="24"/>
          <w:szCs w:val="24"/>
          <w:lang w:val="en-US"/>
        </w:rPr>
        <w:t xml:space="preserve"> High-Throughput Screening for Small-Molecule Activators of Neutrophils: Identification of Novel N-Formyl Peptide Receptor Agonists</w:t>
      </w:r>
      <w:r>
        <w:rPr>
          <w:rFonts w:eastAsia="SimSun"/>
          <w:sz w:val="24"/>
          <w:szCs w:val="24"/>
          <w:lang w:val="en-US"/>
        </w:rPr>
        <w:t>.</w:t>
      </w:r>
      <w:r w:rsidRPr="00C82576">
        <w:rPr>
          <w:rFonts w:eastAsia="SimSun"/>
          <w:sz w:val="24"/>
          <w:szCs w:val="24"/>
          <w:lang w:val="en-US"/>
        </w:rPr>
        <w:t xml:space="preserve"> </w:t>
      </w:r>
      <w:r w:rsidRPr="00CF711C">
        <w:rPr>
          <w:rFonts w:eastAsia="SimSun"/>
          <w:i/>
          <w:iCs/>
          <w:sz w:val="24"/>
          <w:szCs w:val="24"/>
          <w:lang w:val="en-US"/>
        </w:rPr>
        <w:t>Molecular Pharmacology</w:t>
      </w:r>
      <w:r w:rsidRPr="00C82576">
        <w:rPr>
          <w:rFonts w:eastAsia="SimSun"/>
          <w:sz w:val="24"/>
          <w:szCs w:val="24"/>
          <w:lang w:val="en-US"/>
        </w:rPr>
        <w:t>,</w:t>
      </w:r>
      <w:r>
        <w:rPr>
          <w:rFonts w:eastAsia="SimSun"/>
          <w:sz w:val="24"/>
          <w:szCs w:val="24"/>
          <w:lang w:val="en-US"/>
        </w:rPr>
        <w:t xml:space="preserve"> 2007, </w:t>
      </w:r>
      <w:r w:rsidRPr="00C82576">
        <w:rPr>
          <w:rFonts w:eastAsia="SimSun"/>
          <w:sz w:val="24"/>
          <w:szCs w:val="24"/>
          <w:lang w:val="en-US"/>
        </w:rPr>
        <w:t xml:space="preserve"> </w:t>
      </w:r>
      <w:r w:rsidRPr="00CF711C">
        <w:rPr>
          <w:rFonts w:eastAsia="SimSun"/>
          <w:bCs/>
          <w:i/>
          <w:iCs/>
          <w:sz w:val="24"/>
          <w:szCs w:val="24"/>
          <w:lang w:val="en-US"/>
        </w:rPr>
        <w:t>71</w:t>
      </w:r>
      <w:r w:rsidRPr="00C82576">
        <w:rPr>
          <w:rFonts w:eastAsia="SimSun"/>
          <w:sz w:val="24"/>
          <w:szCs w:val="24"/>
          <w:lang w:val="en-US"/>
        </w:rPr>
        <w:t>, 1061–1074</w:t>
      </w:r>
      <w:r>
        <w:rPr>
          <w:rFonts w:eastAsia="SimSun"/>
          <w:sz w:val="24"/>
          <w:szCs w:val="24"/>
          <w:lang w:val="en-US"/>
        </w:rPr>
        <w:t xml:space="preserve">. </w:t>
      </w:r>
      <w:r w:rsidRPr="00CF711C">
        <w:rPr>
          <w:sz w:val="24"/>
          <w:szCs w:val="24"/>
          <w:shd w:val="clear" w:color="auto" w:fill="FFFFFF"/>
          <w:lang w:val="en-US"/>
        </w:rPr>
        <w:t>DOI: </w:t>
      </w:r>
      <w:hyperlink r:id="rId69" w:tooltip="10.1124/MOL.106.033100" w:history="1">
        <w:r w:rsidRPr="00CF711C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10.1124/MOL.106.033100</w:t>
        </w:r>
      </w:hyperlink>
    </w:p>
    <w:p w14:paraId="016108A5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I. Khlebnikov, I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A. </w:t>
      </w:r>
      <w:proofErr w:type="spellStart"/>
      <w:r w:rsidRPr="00C82576">
        <w:rPr>
          <w:sz w:val="24"/>
          <w:szCs w:val="24"/>
          <w:lang w:val="en-US"/>
        </w:rPr>
        <w:t>Schepetkin</w:t>
      </w:r>
      <w:proofErr w:type="spellEnd"/>
      <w:r w:rsidRPr="00C82576">
        <w:rPr>
          <w:sz w:val="24"/>
          <w:szCs w:val="24"/>
          <w:lang w:val="en-US"/>
        </w:rPr>
        <w:t>, N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G. </w:t>
      </w:r>
      <w:proofErr w:type="spellStart"/>
      <w:r w:rsidRPr="00C82576">
        <w:rPr>
          <w:sz w:val="24"/>
          <w:szCs w:val="24"/>
          <w:lang w:val="en-US"/>
        </w:rPr>
        <w:t>Domina</w:t>
      </w:r>
      <w:proofErr w:type="spellEnd"/>
      <w:r w:rsidRPr="00C82576">
        <w:rPr>
          <w:sz w:val="24"/>
          <w:szCs w:val="24"/>
          <w:lang w:val="en-US"/>
        </w:rPr>
        <w:t>, L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N. </w:t>
      </w:r>
      <w:proofErr w:type="spellStart"/>
      <w:r w:rsidRPr="00C82576">
        <w:rPr>
          <w:sz w:val="24"/>
          <w:szCs w:val="24"/>
          <w:lang w:val="en-US"/>
        </w:rPr>
        <w:t>Kirpotina</w:t>
      </w:r>
      <w:proofErr w:type="spellEnd"/>
      <w:r w:rsidRPr="00C82576">
        <w:rPr>
          <w:sz w:val="24"/>
          <w:szCs w:val="24"/>
          <w:lang w:val="en-US"/>
        </w:rPr>
        <w:t>, M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>T. Quinn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Improved quantitative structure–activity relationship models to predict antioxidant activity of flavonoids in chemical, enzymatic, and cellular systems</w:t>
      </w:r>
      <w:r>
        <w:rPr>
          <w:sz w:val="24"/>
          <w:szCs w:val="24"/>
          <w:lang w:val="en-US"/>
        </w:rPr>
        <w:t xml:space="preserve">. </w:t>
      </w:r>
      <w:proofErr w:type="spellStart"/>
      <w:r w:rsidRPr="00496A1A">
        <w:rPr>
          <w:i/>
          <w:iCs/>
          <w:sz w:val="24"/>
          <w:szCs w:val="24"/>
          <w:shd w:val="clear" w:color="auto" w:fill="FFFFFF"/>
        </w:rPr>
        <w:t>Bioorg</w:t>
      </w:r>
      <w:proofErr w:type="spellEnd"/>
      <w:r w:rsidRPr="00496A1A">
        <w:rPr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496A1A">
        <w:rPr>
          <w:i/>
          <w:iCs/>
          <w:sz w:val="24"/>
          <w:szCs w:val="24"/>
          <w:shd w:val="clear" w:color="auto" w:fill="FFFFFF"/>
        </w:rPr>
        <w:t>Med</w:t>
      </w:r>
      <w:proofErr w:type="spellEnd"/>
      <w:r w:rsidRPr="00496A1A">
        <w:rPr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496A1A">
        <w:rPr>
          <w:i/>
          <w:iCs/>
          <w:sz w:val="24"/>
          <w:szCs w:val="24"/>
          <w:shd w:val="clear" w:color="auto" w:fill="FFFFFF"/>
        </w:rPr>
        <w:t>Chem</w:t>
      </w:r>
      <w:proofErr w:type="spellEnd"/>
      <w:r w:rsidRPr="00496A1A">
        <w:rPr>
          <w:i/>
          <w:iCs/>
          <w:sz w:val="24"/>
          <w:szCs w:val="24"/>
          <w:shd w:val="clear" w:color="auto" w:fill="FFFFFF"/>
        </w:rPr>
        <w:t>.</w:t>
      </w:r>
      <w:r w:rsidRPr="00496A1A">
        <w:rPr>
          <w:i/>
          <w:iCs/>
          <w:sz w:val="24"/>
          <w:szCs w:val="24"/>
          <w:shd w:val="clear" w:color="auto" w:fill="FFFFFF"/>
          <w:lang w:val="en-US"/>
        </w:rPr>
        <w:t>,</w:t>
      </w:r>
      <w:r w:rsidRPr="00496A1A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496A1A">
        <w:rPr>
          <w:color w:val="202124"/>
          <w:sz w:val="24"/>
          <w:szCs w:val="24"/>
          <w:shd w:val="clear" w:color="auto" w:fill="FFFFFF"/>
          <w:lang w:val="en-US"/>
        </w:rPr>
        <w:t>2007</w:t>
      </w:r>
      <w:r>
        <w:rPr>
          <w:rFonts w:ascii="Arial" w:hAnsi="Arial" w:cs="Arial"/>
          <w:color w:val="202124"/>
          <w:shd w:val="clear" w:color="auto" w:fill="FFFFFF"/>
          <w:lang w:val="en-US"/>
        </w:rPr>
        <w:t xml:space="preserve">, </w:t>
      </w:r>
      <w:r w:rsidRPr="00496A1A">
        <w:rPr>
          <w:bCs/>
          <w:i/>
          <w:iCs/>
          <w:sz w:val="24"/>
          <w:szCs w:val="24"/>
          <w:lang w:val="en-US"/>
        </w:rPr>
        <w:t>15</w:t>
      </w:r>
      <w:r w:rsidRPr="00C82576">
        <w:rPr>
          <w:sz w:val="24"/>
          <w:szCs w:val="24"/>
          <w:lang w:val="en-US"/>
        </w:rPr>
        <w:t>, 1749-1770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</w:t>
      </w:r>
      <w:r w:rsidRPr="00C82576">
        <w:rPr>
          <w:sz w:val="24"/>
          <w:szCs w:val="24"/>
          <w:shd w:val="clear" w:color="auto" w:fill="FFFFFF"/>
        </w:rPr>
        <w:t>DOI: </w:t>
      </w:r>
      <w:hyperlink r:id="rId70" w:tooltip="10.1016/J.BMC.2006.11.037" w:history="1">
        <w:r w:rsidRPr="00C82576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10.1016/J.BMC.2006.11.037</w:t>
        </w:r>
      </w:hyperlink>
    </w:p>
    <w:p w14:paraId="0295641B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52A2D">
        <w:rPr>
          <w:rStyle w:val="very-dark-gray-text"/>
          <w:sz w:val="24"/>
          <w:szCs w:val="24"/>
          <w:bdr w:val="none" w:sz="0" w:space="0" w:color="auto" w:frame="1"/>
          <w:shd w:val="clear" w:color="auto" w:fill="FFFFFF"/>
          <w:lang w:val="en-US"/>
        </w:rPr>
        <w:t>Khlebniko</w:t>
      </w:r>
      <w:r>
        <w:rPr>
          <w:rStyle w:val="very-dark-gray-text"/>
          <w:sz w:val="24"/>
          <w:szCs w:val="24"/>
          <w:bdr w:val="none" w:sz="0" w:space="0" w:color="auto" w:frame="1"/>
          <w:shd w:val="clear" w:color="auto" w:fill="FFFFFF"/>
          <w:lang w:val="en-US"/>
        </w:rPr>
        <w:t>v, A.I</w:t>
      </w:r>
      <w:r w:rsidRPr="00C52A2D">
        <w:rPr>
          <w:sz w:val="24"/>
          <w:szCs w:val="24"/>
          <w:shd w:val="clear" w:color="auto" w:fill="FFFFFF"/>
          <w:lang w:val="en-US"/>
        </w:rPr>
        <w:t xml:space="preserve">. </w:t>
      </w:r>
      <w:r w:rsidRPr="00934AA6">
        <w:rPr>
          <w:sz w:val="24"/>
          <w:szCs w:val="24"/>
          <w:bdr w:val="none" w:sz="0" w:space="0" w:color="auto" w:frame="1"/>
          <w:shd w:val="clear" w:color="auto" w:fill="FFFFFF"/>
          <w:lang w:val="en-US"/>
        </w:rPr>
        <w:t>Discovery of N-</w:t>
      </w:r>
      <w:proofErr w:type="spellStart"/>
      <w:r w:rsidRPr="00934AA6">
        <w:rPr>
          <w:sz w:val="24"/>
          <w:szCs w:val="24"/>
          <w:bdr w:val="none" w:sz="0" w:space="0" w:color="auto" w:frame="1"/>
          <w:shd w:val="clear" w:color="auto" w:fill="FFFFFF"/>
          <w:lang w:val="en-US"/>
        </w:rPr>
        <w:t>benzoylpyrazoles</w:t>
      </w:r>
      <w:proofErr w:type="spellEnd"/>
      <w:r w:rsidRPr="00934AA6">
        <w:rPr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as potent inhibitors of human neutrophil elastase</w:t>
      </w:r>
      <w:r w:rsidRPr="00C82576">
        <w:rPr>
          <w:sz w:val="24"/>
          <w:szCs w:val="24"/>
          <w:lang w:val="en-US"/>
        </w:rPr>
        <w:t xml:space="preserve">. </w:t>
      </w:r>
      <w:r w:rsidRPr="00915148">
        <w:rPr>
          <w:i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>Journal of Leukocyte Biology</w:t>
      </w:r>
      <w:r>
        <w:rPr>
          <w:sz w:val="24"/>
          <w:szCs w:val="24"/>
          <w:bdr w:val="none" w:sz="0" w:space="0" w:color="auto" w:frame="1"/>
          <w:shd w:val="clear" w:color="auto" w:fill="FFFFFF"/>
          <w:lang w:val="en-US"/>
        </w:rPr>
        <w:t>,</w:t>
      </w:r>
      <w:r w:rsidRPr="00915148">
        <w:rPr>
          <w:sz w:val="24"/>
          <w:szCs w:val="24"/>
          <w:lang w:val="en-US"/>
        </w:rPr>
        <w:t xml:space="preserve"> 2007.</w:t>
      </w:r>
    </w:p>
    <w:p w14:paraId="382E2232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 xml:space="preserve">A.S. </w:t>
      </w:r>
      <w:proofErr w:type="spellStart"/>
      <w:r w:rsidRPr="00C82576">
        <w:rPr>
          <w:sz w:val="24"/>
          <w:szCs w:val="24"/>
          <w:lang w:val="en-US"/>
        </w:rPr>
        <w:t>Potapov</w:t>
      </w:r>
      <w:proofErr w:type="spellEnd"/>
      <w:r w:rsidRPr="00C82576">
        <w:rPr>
          <w:sz w:val="24"/>
          <w:szCs w:val="24"/>
          <w:lang w:val="en-US"/>
        </w:rPr>
        <w:t xml:space="preserve">, A.I. Khlebnikov, S.F. </w:t>
      </w:r>
      <w:proofErr w:type="spellStart"/>
      <w:r w:rsidRPr="00C82576">
        <w:rPr>
          <w:sz w:val="24"/>
          <w:szCs w:val="24"/>
          <w:lang w:val="en-US"/>
        </w:rPr>
        <w:t>Vasilevskii</w:t>
      </w:r>
      <w:proofErr w:type="spellEnd"/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lang w:val="en-US"/>
        </w:rPr>
        <w:t>Synthesis of monomeric and oligomeric 1,1’</w:t>
      </w:r>
      <w:r w:rsidRPr="00C82576">
        <w:rPr>
          <w:sz w:val="24"/>
          <w:szCs w:val="24"/>
          <w:lang w:val="en-US"/>
        </w:rPr>
        <w:noBreakHyphen/>
        <w:t>methylenebis(1H-pyrazoles) containing ethynyl fragments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</w:t>
      </w:r>
      <w:r w:rsidRPr="00915148">
        <w:rPr>
          <w:i/>
          <w:iCs/>
          <w:color w:val="202124"/>
          <w:sz w:val="24"/>
          <w:szCs w:val="24"/>
          <w:shd w:val="clear" w:color="auto" w:fill="FFFFFF"/>
          <w:lang w:val="en-US"/>
        </w:rPr>
        <w:t>Russ. J. Org. </w:t>
      </w:r>
      <w:proofErr w:type="spellStart"/>
      <w:r w:rsidRPr="00915148">
        <w:rPr>
          <w:i/>
          <w:iCs/>
          <w:color w:val="202124"/>
          <w:sz w:val="24"/>
          <w:szCs w:val="24"/>
          <w:shd w:val="clear" w:color="auto" w:fill="FFFFFF"/>
        </w:rPr>
        <w:t>Chem</w:t>
      </w:r>
      <w:proofErr w:type="spellEnd"/>
      <w:r w:rsidRPr="00915148">
        <w:rPr>
          <w:i/>
          <w:iCs/>
          <w:color w:val="202124"/>
          <w:sz w:val="24"/>
          <w:szCs w:val="24"/>
          <w:shd w:val="clear" w:color="auto" w:fill="FFFFFF"/>
        </w:rPr>
        <w:t>.</w:t>
      </w:r>
      <w:r w:rsidRPr="00915148">
        <w:rPr>
          <w:i/>
          <w:iCs/>
          <w:snapToGrid w:val="0"/>
          <w:sz w:val="24"/>
          <w:szCs w:val="24"/>
          <w:lang w:val="en-US" w:eastAsia="ru-RU"/>
        </w:rPr>
        <w:t>,</w:t>
      </w:r>
      <w:r>
        <w:rPr>
          <w:i/>
          <w:iCs/>
          <w:snapToGrid w:val="0"/>
          <w:sz w:val="24"/>
          <w:szCs w:val="24"/>
          <w:lang w:val="en-US" w:eastAsia="ru-RU"/>
        </w:rPr>
        <w:t xml:space="preserve"> </w:t>
      </w:r>
      <w:r w:rsidRPr="00915148">
        <w:rPr>
          <w:snapToGrid w:val="0"/>
          <w:sz w:val="24"/>
          <w:szCs w:val="24"/>
          <w:lang w:val="en-US" w:eastAsia="ru-RU"/>
        </w:rPr>
        <w:t>2006</w:t>
      </w:r>
      <w:r>
        <w:rPr>
          <w:i/>
          <w:iCs/>
          <w:snapToGrid w:val="0"/>
          <w:sz w:val="24"/>
          <w:szCs w:val="24"/>
          <w:lang w:val="en-US" w:eastAsia="ru-RU"/>
        </w:rPr>
        <w:t>,</w:t>
      </w:r>
      <w:r w:rsidRPr="00915148">
        <w:rPr>
          <w:i/>
          <w:iCs/>
          <w:snapToGrid w:val="0"/>
          <w:sz w:val="24"/>
          <w:szCs w:val="24"/>
          <w:lang w:val="en-US" w:eastAsia="ru-RU"/>
        </w:rPr>
        <w:t xml:space="preserve"> 42(9), </w:t>
      </w:r>
      <w:r w:rsidRPr="00C82576">
        <w:rPr>
          <w:snapToGrid w:val="0"/>
          <w:sz w:val="24"/>
          <w:szCs w:val="24"/>
          <w:lang w:val="en-US" w:eastAsia="ru-RU"/>
        </w:rPr>
        <w:t>1368-1373</w:t>
      </w:r>
      <w:r>
        <w:rPr>
          <w:snapToGrid w:val="0"/>
          <w:sz w:val="24"/>
          <w:szCs w:val="24"/>
          <w:lang w:val="en-US" w:eastAsia="ru-RU"/>
        </w:rPr>
        <w:t xml:space="preserve">. </w:t>
      </w:r>
      <w:r w:rsidRPr="00915148">
        <w:rPr>
          <w:sz w:val="24"/>
          <w:szCs w:val="24"/>
          <w:shd w:val="clear" w:color="auto" w:fill="FFFFFF"/>
          <w:lang w:val="en-US"/>
        </w:rPr>
        <w:t>DOI: </w:t>
      </w:r>
      <w:hyperlink r:id="rId71" w:tooltip="10.1134/S107042800609020X" w:history="1">
        <w:r w:rsidRPr="00915148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10.1134/S107042800609020X</w:t>
        </w:r>
      </w:hyperlink>
    </w:p>
    <w:p w14:paraId="5CE2BAF4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S. </w:t>
      </w:r>
      <w:proofErr w:type="spellStart"/>
      <w:r w:rsidRPr="00C82576">
        <w:rPr>
          <w:sz w:val="24"/>
          <w:szCs w:val="24"/>
          <w:lang w:val="en-US"/>
        </w:rPr>
        <w:t>Potapov</w:t>
      </w:r>
      <w:proofErr w:type="spellEnd"/>
      <w:r w:rsidRPr="00C82576">
        <w:rPr>
          <w:sz w:val="24"/>
          <w:szCs w:val="24"/>
          <w:lang w:val="en-US"/>
        </w:rPr>
        <w:t>, A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>I. Khlebnikov</w:t>
      </w:r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lang w:val="en-US"/>
        </w:rPr>
        <w:t>Synthesis of mixed-ligand copper(II) complexes containing bis(pyrazol-1-yl)methane ligands</w:t>
      </w:r>
      <w:r>
        <w:rPr>
          <w:sz w:val="24"/>
          <w:szCs w:val="24"/>
          <w:lang w:val="en-US"/>
        </w:rPr>
        <w:t xml:space="preserve">. </w:t>
      </w:r>
      <w:r w:rsidRPr="00F5131E">
        <w:rPr>
          <w:i/>
          <w:iCs/>
          <w:sz w:val="24"/>
          <w:szCs w:val="24"/>
          <w:lang w:val="en-US"/>
        </w:rPr>
        <w:t>Polyhedron</w:t>
      </w:r>
      <w:r w:rsidRPr="00C82576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2006, </w:t>
      </w:r>
      <w:r w:rsidRPr="00F5131E">
        <w:rPr>
          <w:bCs/>
          <w:i/>
          <w:iCs/>
          <w:sz w:val="24"/>
          <w:szCs w:val="24"/>
          <w:lang w:val="en-US"/>
        </w:rPr>
        <w:t>25(14)</w:t>
      </w:r>
      <w:r w:rsidRPr="00C82576">
        <w:rPr>
          <w:sz w:val="24"/>
          <w:szCs w:val="24"/>
          <w:lang w:val="en-US"/>
        </w:rPr>
        <w:t>, 2683-2690</w:t>
      </w:r>
      <w:r>
        <w:rPr>
          <w:sz w:val="24"/>
          <w:szCs w:val="24"/>
          <w:lang w:val="en-US"/>
        </w:rPr>
        <w:t xml:space="preserve">. </w:t>
      </w:r>
      <w:r w:rsidRPr="00F5131E">
        <w:rPr>
          <w:sz w:val="24"/>
          <w:szCs w:val="24"/>
          <w:shd w:val="clear" w:color="auto" w:fill="FFFFFF"/>
          <w:lang w:val="en-US"/>
        </w:rPr>
        <w:t>DOI: </w:t>
      </w:r>
      <w:hyperlink r:id="rId72" w:tooltip="10.1016/J.POLY.2006.03.016" w:history="1">
        <w:r w:rsidRPr="00F5131E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10.1016/J.POLY.2006.03.016</w:t>
        </w:r>
      </w:hyperlink>
    </w:p>
    <w:p w14:paraId="012B0B9F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A. </w:t>
      </w:r>
      <w:proofErr w:type="spellStart"/>
      <w:r w:rsidRPr="00C82576">
        <w:rPr>
          <w:sz w:val="24"/>
          <w:szCs w:val="24"/>
          <w:lang w:val="en-US"/>
        </w:rPr>
        <w:t>Schepetkin</w:t>
      </w:r>
      <w:proofErr w:type="spellEnd"/>
      <w:r w:rsidRPr="00C82576">
        <w:rPr>
          <w:sz w:val="24"/>
          <w:szCs w:val="24"/>
          <w:lang w:val="en-US"/>
        </w:rPr>
        <w:t>, A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I. Khlebnikov, L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N. </w:t>
      </w:r>
      <w:proofErr w:type="spellStart"/>
      <w:r w:rsidRPr="00C82576">
        <w:rPr>
          <w:sz w:val="24"/>
          <w:szCs w:val="24"/>
          <w:lang w:val="en-US"/>
        </w:rPr>
        <w:t>Kirpotina</w:t>
      </w:r>
      <w:proofErr w:type="spellEnd"/>
      <w:r w:rsidRPr="00C82576">
        <w:rPr>
          <w:sz w:val="24"/>
          <w:szCs w:val="24"/>
          <w:lang w:val="en-US"/>
        </w:rPr>
        <w:t>, M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T. Quinn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Novel Small-Molecule Inhibitors of Anthrax Lethal Factor Identified by High-Throughput Screening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</w:t>
      </w:r>
      <w:r w:rsidRPr="00F93441">
        <w:rPr>
          <w:i/>
          <w:iCs/>
          <w:sz w:val="24"/>
          <w:szCs w:val="24"/>
          <w:lang w:val="en-US"/>
        </w:rPr>
        <w:t>J. Med. Chem.,</w:t>
      </w:r>
      <w:r>
        <w:rPr>
          <w:i/>
          <w:iCs/>
          <w:sz w:val="24"/>
          <w:szCs w:val="24"/>
          <w:lang w:val="en-US"/>
        </w:rPr>
        <w:t xml:space="preserve"> </w:t>
      </w:r>
      <w:r w:rsidRPr="00F93441">
        <w:rPr>
          <w:sz w:val="24"/>
          <w:szCs w:val="24"/>
          <w:lang w:val="en-US"/>
        </w:rPr>
        <w:t>2006</w:t>
      </w:r>
      <w:r>
        <w:rPr>
          <w:i/>
          <w:iCs/>
          <w:sz w:val="24"/>
          <w:szCs w:val="24"/>
          <w:lang w:val="en-US"/>
        </w:rPr>
        <w:t>,</w:t>
      </w:r>
      <w:r w:rsidRPr="00C82576">
        <w:rPr>
          <w:sz w:val="24"/>
          <w:szCs w:val="24"/>
          <w:lang w:val="en-US"/>
        </w:rPr>
        <w:t xml:space="preserve"> </w:t>
      </w:r>
      <w:r w:rsidRPr="00F93441">
        <w:rPr>
          <w:bCs/>
          <w:i/>
          <w:iCs/>
          <w:sz w:val="24"/>
          <w:szCs w:val="24"/>
          <w:lang w:val="en-US"/>
        </w:rPr>
        <w:t>49</w:t>
      </w:r>
      <w:r w:rsidRPr="00C82576">
        <w:rPr>
          <w:sz w:val="24"/>
          <w:szCs w:val="24"/>
          <w:lang w:val="en-US"/>
        </w:rPr>
        <w:t>, 5232-5244</w:t>
      </w:r>
      <w:r>
        <w:rPr>
          <w:sz w:val="24"/>
          <w:szCs w:val="24"/>
          <w:lang w:val="en-US"/>
        </w:rPr>
        <w:t xml:space="preserve">. </w:t>
      </w:r>
      <w:r w:rsidRPr="00F93441">
        <w:rPr>
          <w:sz w:val="24"/>
          <w:szCs w:val="24"/>
          <w:shd w:val="clear" w:color="auto" w:fill="FFFFFF"/>
          <w:lang w:val="en-US"/>
        </w:rPr>
        <w:t>DOI: </w:t>
      </w:r>
      <w:hyperlink r:id="rId73" w:tooltip="10.1021/JM0605132" w:history="1">
        <w:r w:rsidRPr="00F93441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10.1021/JM0605132</w:t>
        </w:r>
      </w:hyperlink>
    </w:p>
    <w:p w14:paraId="6B69723B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napToGrid w:val="0"/>
          <w:sz w:val="24"/>
          <w:szCs w:val="24"/>
          <w:lang w:val="en-US" w:eastAsia="ru-RU"/>
        </w:rPr>
        <w:t xml:space="preserve">A.S. </w:t>
      </w:r>
      <w:proofErr w:type="spellStart"/>
      <w:r w:rsidRPr="00C82576">
        <w:rPr>
          <w:snapToGrid w:val="0"/>
          <w:sz w:val="24"/>
          <w:szCs w:val="24"/>
          <w:lang w:val="en-US" w:eastAsia="ru-RU"/>
        </w:rPr>
        <w:t>Potapov</w:t>
      </w:r>
      <w:proofErr w:type="spellEnd"/>
      <w:r w:rsidRPr="00C82576">
        <w:rPr>
          <w:snapToGrid w:val="0"/>
          <w:sz w:val="24"/>
          <w:szCs w:val="24"/>
          <w:lang w:val="en-US" w:eastAsia="ru-RU"/>
        </w:rPr>
        <w:t xml:space="preserve">, A.I. Khlebnikov, V.D. </w:t>
      </w:r>
      <w:proofErr w:type="spellStart"/>
      <w:r w:rsidRPr="00C82576">
        <w:rPr>
          <w:snapToGrid w:val="0"/>
          <w:sz w:val="24"/>
          <w:szCs w:val="24"/>
          <w:lang w:val="en-US" w:eastAsia="ru-RU"/>
        </w:rPr>
        <w:t>Ogorodnikov</w:t>
      </w:r>
      <w:proofErr w:type="spellEnd"/>
      <w:r>
        <w:rPr>
          <w:snapToGrid w:val="0"/>
          <w:sz w:val="24"/>
          <w:szCs w:val="24"/>
          <w:lang w:val="en-US" w:eastAsia="ru-RU"/>
        </w:rPr>
        <w:t>.</w:t>
      </w:r>
      <w:r w:rsidRPr="00C82576">
        <w:rPr>
          <w:snapToGrid w:val="0"/>
          <w:sz w:val="24"/>
          <w:szCs w:val="24"/>
          <w:lang w:val="en-US" w:eastAsia="ru-RU"/>
        </w:rPr>
        <w:t xml:space="preserve"> Synthesis of 1</w:t>
      </w:r>
      <w:r w:rsidRPr="00C82576">
        <w:rPr>
          <w:snapToGrid w:val="0"/>
          <w:sz w:val="24"/>
          <w:szCs w:val="24"/>
          <w:lang w:val="en-US" w:eastAsia="ru-RU"/>
        </w:rPr>
        <w:noBreakHyphen/>
        <w:t>ethylpyrazole-4-carbaldehydes, 1,1'-methylenebis(3,5-dimethylpyrazole-4-carbaldehyde), and Schiff bases derived therefrom</w:t>
      </w:r>
      <w:r>
        <w:rPr>
          <w:snapToGrid w:val="0"/>
          <w:sz w:val="24"/>
          <w:szCs w:val="24"/>
          <w:lang w:val="en-US" w:eastAsia="ru-RU"/>
        </w:rPr>
        <w:t>.</w:t>
      </w:r>
      <w:r w:rsidRPr="00C82576">
        <w:rPr>
          <w:snapToGrid w:val="0"/>
          <w:sz w:val="24"/>
          <w:szCs w:val="24"/>
          <w:lang w:val="en-US" w:eastAsia="ru-RU"/>
        </w:rPr>
        <w:t xml:space="preserve"> </w:t>
      </w:r>
      <w:r w:rsidRPr="00915148">
        <w:rPr>
          <w:i/>
          <w:iCs/>
          <w:color w:val="202124"/>
          <w:sz w:val="24"/>
          <w:szCs w:val="24"/>
          <w:shd w:val="clear" w:color="auto" w:fill="FFFFFF"/>
          <w:lang w:val="en-US"/>
        </w:rPr>
        <w:t>Russ. J. Org. </w:t>
      </w:r>
      <w:proofErr w:type="spellStart"/>
      <w:r w:rsidRPr="00915148">
        <w:rPr>
          <w:i/>
          <w:iCs/>
          <w:color w:val="202124"/>
          <w:sz w:val="24"/>
          <w:szCs w:val="24"/>
          <w:shd w:val="clear" w:color="auto" w:fill="FFFFFF"/>
        </w:rPr>
        <w:t>Chem</w:t>
      </w:r>
      <w:proofErr w:type="spellEnd"/>
      <w:r w:rsidRPr="00915148">
        <w:rPr>
          <w:i/>
          <w:iCs/>
          <w:color w:val="202124"/>
          <w:sz w:val="24"/>
          <w:szCs w:val="24"/>
          <w:shd w:val="clear" w:color="auto" w:fill="FFFFFF"/>
        </w:rPr>
        <w:t>.</w:t>
      </w:r>
      <w:r w:rsidRPr="00C82576">
        <w:rPr>
          <w:snapToGrid w:val="0"/>
          <w:sz w:val="24"/>
          <w:szCs w:val="24"/>
          <w:lang w:val="en-US" w:eastAsia="ru-RU"/>
        </w:rPr>
        <w:t xml:space="preserve">, </w:t>
      </w:r>
      <w:r>
        <w:rPr>
          <w:snapToGrid w:val="0"/>
          <w:sz w:val="24"/>
          <w:szCs w:val="24"/>
          <w:lang w:val="en-US" w:eastAsia="ru-RU"/>
        </w:rPr>
        <w:t xml:space="preserve">2006, </w:t>
      </w:r>
      <w:r w:rsidRPr="00A82054">
        <w:rPr>
          <w:bCs/>
          <w:i/>
          <w:iCs/>
          <w:snapToGrid w:val="0"/>
          <w:sz w:val="24"/>
          <w:szCs w:val="24"/>
          <w:lang w:val="en-US" w:eastAsia="ru-RU"/>
        </w:rPr>
        <w:t>42(4),</w:t>
      </w:r>
      <w:r w:rsidRPr="00C82576">
        <w:rPr>
          <w:snapToGrid w:val="0"/>
          <w:sz w:val="24"/>
          <w:szCs w:val="24"/>
          <w:lang w:val="en-US" w:eastAsia="ru-RU"/>
        </w:rPr>
        <w:t xml:space="preserve"> 550-554</w:t>
      </w:r>
      <w:r>
        <w:rPr>
          <w:snapToGrid w:val="0"/>
          <w:sz w:val="24"/>
          <w:szCs w:val="24"/>
          <w:lang w:val="en-US" w:eastAsia="ru-RU"/>
        </w:rPr>
        <w:t xml:space="preserve">. </w:t>
      </w:r>
      <w:r w:rsidRPr="00C82576">
        <w:rPr>
          <w:sz w:val="24"/>
          <w:szCs w:val="24"/>
          <w:shd w:val="clear" w:color="auto" w:fill="FFFFFF"/>
        </w:rPr>
        <w:t>DOI: </w:t>
      </w:r>
      <w:hyperlink r:id="rId74" w:tooltip="10.1134/S1070428006040117" w:history="1">
        <w:r w:rsidRPr="00C82576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10.1134/S1070428006040117</w:t>
        </w:r>
      </w:hyperlink>
    </w:p>
    <w:p w14:paraId="4750265D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proofErr w:type="spellStart"/>
      <w:r w:rsidRPr="00C82576">
        <w:rPr>
          <w:snapToGrid w:val="0"/>
          <w:sz w:val="24"/>
          <w:szCs w:val="24"/>
          <w:lang w:val="en-US" w:eastAsia="ru-RU"/>
        </w:rPr>
        <w:t>I</w:t>
      </w:r>
      <w:r>
        <w:rPr>
          <w:snapToGrid w:val="0"/>
          <w:sz w:val="24"/>
          <w:szCs w:val="24"/>
          <w:lang w:val="en-US" w:eastAsia="ru-RU"/>
        </w:rPr>
        <w:t>.</w:t>
      </w:r>
      <w:r w:rsidRPr="00C82576">
        <w:rPr>
          <w:snapToGrid w:val="0"/>
          <w:sz w:val="24"/>
          <w:szCs w:val="24"/>
          <w:lang w:val="en-US" w:eastAsia="ru-RU"/>
        </w:rPr>
        <w:t>Schepetkin</w:t>
      </w:r>
      <w:proofErr w:type="spellEnd"/>
      <w:r w:rsidRPr="00C82576">
        <w:rPr>
          <w:snapToGrid w:val="0"/>
          <w:sz w:val="24"/>
          <w:szCs w:val="24"/>
          <w:lang w:val="en-US" w:eastAsia="ru-RU"/>
        </w:rPr>
        <w:t xml:space="preserve">, </w:t>
      </w:r>
      <w:proofErr w:type="spellStart"/>
      <w:r w:rsidRPr="00C82576">
        <w:rPr>
          <w:snapToGrid w:val="0"/>
          <w:sz w:val="24"/>
          <w:szCs w:val="24"/>
          <w:lang w:val="en-US" w:eastAsia="ru-RU"/>
        </w:rPr>
        <w:t>A</w:t>
      </w:r>
      <w:r>
        <w:rPr>
          <w:snapToGrid w:val="0"/>
          <w:sz w:val="24"/>
          <w:szCs w:val="24"/>
          <w:lang w:val="en-US" w:eastAsia="ru-RU"/>
        </w:rPr>
        <w:t>.</w:t>
      </w:r>
      <w:r w:rsidRPr="00C82576">
        <w:rPr>
          <w:snapToGrid w:val="0"/>
          <w:sz w:val="24"/>
          <w:szCs w:val="24"/>
          <w:lang w:val="en-US" w:eastAsia="ru-RU"/>
        </w:rPr>
        <w:t>Potapov</w:t>
      </w:r>
      <w:proofErr w:type="spellEnd"/>
      <w:r w:rsidRPr="00C82576">
        <w:rPr>
          <w:snapToGrid w:val="0"/>
          <w:sz w:val="24"/>
          <w:szCs w:val="24"/>
          <w:lang w:val="en-US" w:eastAsia="ru-RU"/>
        </w:rPr>
        <w:t xml:space="preserve">, </w:t>
      </w:r>
      <w:proofErr w:type="spellStart"/>
      <w:r w:rsidRPr="00C82576">
        <w:rPr>
          <w:snapToGrid w:val="0"/>
          <w:sz w:val="24"/>
          <w:szCs w:val="24"/>
          <w:lang w:val="en-US" w:eastAsia="ru-RU"/>
        </w:rPr>
        <w:t>A</w:t>
      </w:r>
      <w:r>
        <w:rPr>
          <w:snapToGrid w:val="0"/>
          <w:sz w:val="24"/>
          <w:szCs w:val="24"/>
          <w:lang w:val="en-US" w:eastAsia="ru-RU"/>
        </w:rPr>
        <w:t>.</w:t>
      </w:r>
      <w:r w:rsidRPr="00C82576">
        <w:rPr>
          <w:snapToGrid w:val="0"/>
          <w:sz w:val="24"/>
          <w:szCs w:val="24"/>
          <w:lang w:val="en-US" w:eastAsia="ru-RU"/>
        </w:rPr>
        <w:t>Khlebnikov</w:t>
      </w:r>
      <w:proofErr w:type="spellEnd"/>
      <w:r w:rsidRPr="00C82576">
        <w:rPr>
          <w:snapToGrid w:val="0"/>
          <w:sz w:val="24"/>
          <w:szCs w:val="24"/>
          <w:lang w:val="en-US" w:eastAsia="ru-RU"/>
        </w:rPr>
        <w:t xml:space="preserve">, </w:t>
      </w:r>
      <w:proofErr w:type="spellStart"/>
      <w:r w:rsidRPr="00C82576">
        <w:rPr>
          <w:snapToGrid w:val="0"/>
          <w:sz w:val="24"/>
          <w:szCs w:val="24"/>
          <w:lang w:val="en-US" w:eastAsia="ru-RU"/>
        </w:rPr>
        <w:t>E</w:t>
      </w:r>
      <w:r>
        <w:rPr>
          <w:snapToGrid w:val="0"/>
          <w:sz w:val="24"/>
          <w:szCs w:val="24"/>
          <w:lang w:val="en-US" w:eastAsia="ru-RU"/>
        </w:rPr>
        <w:t>.</w:t>
      </w:r>
      <w:r w:rsidRPr="00C82576">
        <w:rPr>
          <w:snapToGrid w:val="0"/>
          <w:sz w:val="24"/>
          <w:szCs w:val="24"/>
          <w:lang w:val="en-US" w:eastAsia="ru-RU"/>
        </w:rPr>
        <w:t>Korotkova</w:t>
      </w:r>
      <w:proofErr w:type="spellEnd"/>
      <w:r w:rsidRPr="00C82576">
        <w:rPr>
          <w:snapToGrid w:val="0"/>
          <w:sz w:val="24"/>
          <w:szCs w:val="24"/>
          <w:lang w:val="en-US" w:eastAsia="ru-RU"/>
        </w:rPr>
        <w:t xml:space="preserve">, </w:t>
      </w:r>
      <w:proofErr w:type="spellStart"/>
      <w:r w:rsidRPr="00C82576">
        <w:rPr>
          <w:snapToGrid w:val="0"/>
          <w:sz w:val="24"/>
          <w:szCs w:val="24"/>
          <w:lang w:val="en-US" w:eastAsia="ru-RU"/>
        </w:rPr>
        <w:t>A</w:t>
      </w:r>
      <w:r>
        <w:rPr>
          <w:snapToGrid w:val="0"/>
          <w:sz w:val="24"/>
          <w:szCs w:val="24"/>
          <w:lang w:val="en-US" w:eastAsia="ru-RU"/>
        </w:rPr>
        <w:t>.</w:t>
      </w:r>
      <w:r w:rsidRPr="00C82576">
        <w:rPr>
          <w:snapToGrid w:val="0"/>
          <w:sz w:val="24"/>
          <w:szCs w:val="24"/>
          <w:lang w:val="en-US" w:eastAsia="ru-RU"/>
        </w:rPr>
        <w:t>Lukina</w:t>
      </w:r>
      <w:proofErr w:type="spellEnd"/>
      <w:r w:rsidRPr="00C82576">
        <w:rPr>
          <w:snapToGrid w:val="0"/>
          <w:sz w:val="24"/>
          <w:szCs w:val="24"/>
          <w:lang w:val="en-US" w:eastAsia="ru-RU"/>
        </w:rPr>
        <w:t xml:space="preserve">, </w:t>
      </w:r>
      <w:proofErr w:type="spellStart"/>
      <w:r w:rsidRPr="00C82576">
        <w:rPr>
          <w:snapToGrid w:val="0"/>
          <w:sz w:val="24"/>
          <w:szCs w:val="24"/>
          <w:lang w:val="en-US" w:eastAsia="ru-RU"/>
        </w:rPr>
        <w:t>G</w:t>
      </w:r>
      <w:r>
        <w:rPr>
          <w:snapToGrid w:val="0"/>
          <w:sz w:val="24"/>
          <w:szCs w:val="24"/>
          <w:lang w:val="en-US" w:eastAsia="ru-RU"/>
        </w:rPr>
        <w:t>.</w:t>
      </w:r>
      <w:r w:rsidRPr="00C82576">
        <w:rPr>
          <w:snapToGrid w:val="0"/>
          <w:sz w:val="24"/>
          <w:szCs w:val="24"/>
          <w:lang w:val="en-US" w:eastAsia="ru-RU"/>
        </w:rPr>
        <w:t>Malovichko</w:t>
      </w:r>
      <w:proofErr w:type="spellEnd"/>
      <w:r w:rsidRPr="00C82576">
        <w:rPr>
          <w:snapToGrid w:val="0"/>
          <w:sz w:val="24"/>
          <w:szCs w:val="24"/>
          <w:lang w:val="en-US" w:eastAsia="ru-RU"/>
        </w:rPr>
        <w:t xml:space="preserve">, </w:t>
      </w:r>
      <w:proofErr w:type="spellStart"/>
      <w:r w:rsidRPr="00C82576">
        <w:rPr>
          <w:snapToGrid w:val="0"/>
          <w:sz w:val="24"/>
          <w:szCs w:val="24"/>
          <w:lang w:val="en-US" w:eastAsia="ru-RU"/>
        </w:rPr>
        <w:t>L</w:t>
      </w:r>
      <w:r>
        <w:rPr>
          <w:snapToGrid w:val="0"/>
          <w:sz w:val="24"/>
          <w:szCs w:val="24"/>
          <w:lang w:val="en-US" w:eastAsia="ru-RU"/>
        </w:rPr>
        <w:t>.</w:t>
      </w:r>
      <w:r w:rsidRPr="00C82576">
        <w:rPr>
          <w:snapToGrid w:val="0"/>
          <w:sz w:val="24"/>
          <w:szCs w:val="24"/>
          <w:lang w:val="en-US" w:eastAsia="ru-RU"/>
        </w:rPr>
        <w:t>Kirpotina</w:t>
      </w:r>
      <w:proofErr w:type="spellEnd"/>
      <w:r w:rsidRPr="00C82576">
        <w:rPr>
          <w:snapToGrid w:val="0"/>
          <w:sz w:val="24"/>
          <w:szCs w:val="24"/>
          <w:lang w:val="en-US" w:eastAsia="ru-RU"/>
        </w:rPr>
        <w:t>, M</w:t>
      </w:r>
      <w:r>
        <w:rPr>
          <w:snapToGrid w:val="0"/>
          <w:sz w:val="24"/>
          <w:szCs w:val="24"/>
          <w:lang w:val="en-US" w:eastAsia="ru-RU"/>
        </w:rPr>
        <w:t>.</w:t>
      </w:r>
      <w:r w:rsidRPr="00C82576">
        <w:rPr>
          <w:snapToGrid w:val="0"/>
          <w:sz w:val="24"/>
          <w:szCs w:val="24"/>
          <w:lang w:val="en-US" w:eastAsia="ru-RU"/>
        </w:rPr>
        <w:t xml:space="preserve"> T. Quinn</w:t>
      </w:r>
      <w:r>
        <w:rPr>
          <w:snapToGrid w:val="0"/>
          <w:sz w:val="24"/>
          <w:szCs w:val="24"/>
          <w:lang w:val="en-US" w:eastAsia="ru-RU"/>
        </w:rPr>
        <w:t>.</w:t>
      </w:r>
      <w:r w:rsidRPr="00C82576">
        <w:rPr>
          <w:snapToGrid w:val="0"/>
          <w:sz w:val="24"/>
          <w:szCs w:val="24"/>
          <w:lang w:val="en-US" w:eastAsia="ru-RU"/>
        </w:rPr>
        <w:t xml:space="preserve"> Decomposition of reactive oxygen species by copper(II) bis(1-pyrazolyl)methane complexes</w:t>
      </w:r>
      <w:r>
        <w:rPr>
          <w:snapToGrid w:val="0"/>
          <w:sz w:val="24"/>
          <w:szCs w:val="24"/>
          <w:lang w:val="en-US" w:eastAsia="ru-RU"/>
        </w:rPr>
        <w:t>.</w:t>
      </w:r>
      <w:r w:rsidRPr="00C82576">
        <w:rPr>
          <w:snapToGrid w:val="0"/>
          <w:sz w:val="24"/>
          <w:szCs w:val="24"/>
          <w:lang w:val="en-US" w:eastAsia="ru-RU"/>
        </w:rPr>
        <w:t xml:space="preserve"> </w:t>
      </w:r>
      <w:r w:rsidRPr="00A82054">
        <w:rPr>
          <w:i/>
          <w:iCs/>
          <w:snapToGrid w:val="0"/>
          <w:sz w:val="24"/>
          <w:szCs w:val="24"/>
          <w:lang w:val="en-US" w:eastAsia="ru-RU"/>
        </w:rPr>
        <w:t xml:space="preserve">J. Biol. </w:t>
      </w:r>
      <w:proofErr w:type="spellStart"/>
      <w:r w:rsidRPr="00A82054">
        <w:rPr>
          <w:i/>
          <w:iCs/>
          <w:snapToGrid w:val="0"/>
          <w:sz w:val="24"/>
          <w:szCs w:val="24"/>
          <w:lang w:val="en-US" w:eastAsia="ru-RU"/>
        </w:rPr>
        <w:t>Inorg</w:t>
      </w:r>
      <w:proofErr w:type="spellEnd"/>
      <w:r w:rsidRPr="00A82054">
        <w:rPr>
          <w:i/>
          <w:iCs/>
          <w:snapToGrid w:val="0"/>
          <w:sz w:val="24"/>
          <w:szCs w:val="24"/>
          <w:lang w:val="en-US" w:eastAsia="ru-RU"/>
        </w:rPr>
        <w:t>. Chem.,</w:t>
      </w:r>
      <w:r>
        <w:rPr>
          <w:i/>
          <w:iCs/>
          <w:snapToGrid w:val="0"/>
          <w:sz w:val="24"/>
          <w:szCs w:val="24"/>
          <w:lang w:val="en-US" w:eastAsia="ru-RU"/>
        </w:rPr>
        <w:t xml:space="preserve"> </w:t>
      </w:r>
      <w:r w:rsidRPr="00A82054">
        <w:rPr>
          <w:snapToGrid w:val="0"/>
          <w:sz w:val="24"/>
          <w:szCs w:val="24"/>
          <w:lang w:val="en-US" w:eastAsia="ru-RU"/>
        </w:rPr>
        <w:t>2006</w:t>
      </w:r>
      <w:r>
        <w:rPr>
          <w:i/>
          <w:iCs/>
          <w:snapToGrid w:val="0"/>
          <w:sz w:val="24"/>
          <w:szCs w:val="24"/>
          <w:lang w:val="en-US" w:eastAsia="ru-RU"/>
        </w:rPr>
        <w:t>,</w:t>
      </w:r>
      <w:r w:rsidRPr="00C82576">
        <w:rPr>
          <w:snapToGrid w:val="0"/>
          <w:sz w:val="24"/>
          <w:szCs w:val="24"/>
          <w:lang w:val="en-US" w:eastAsia="ru-RU"/>
        </w:rPr>
        <w:t xml:space="preserve"> </w:t>
      </w:r>
      <w:r w:rsidRPr="00A82054">
        <w:rPr>
          <w:bCs/>
          <w:i/>
          <w:iCs/>
          <w:snapToGrid w:val="0"/>
          <w:sz w:val="24"/>
          <w:szCs w:val="24"/>
          <w:lang w:val="en-US" w:eastAsia="ru-RU"/>
        </w:rPr>
        <w:t>11(4),</w:t>
      </w:r>
      <w:r w:rsidRPr="00C82576">
        <w:rPr>
          <w:snapToGrid w:val="0"/>
          <w:sz w:val="24"/>
          <w:szCs w:val="24"/>
          <w:lang w:val="en-US" w:eastAsia="ru-RU"/>
        </w:rPr>
        <w:t xml:space="preserve"> 499-513</w:t>
      </w:r>
      <w:r>
        <w:rPr>
          <w:snapToGrid w:val="0"/>
          <w:sz w:val="24"/>
          <w:szCs w:val="24"/>
          <w:lang w:val="en-US" w:eastAsia="ru-RU"/>
        </w:rPr>
        <w:t xml:space="preserve">. </w:t>
      </w:r>
      <w:r w:rsidRPr="00A82054">
        <w:rPr>
          <w:sz w:val="24"/>
          <w:szCs w:val="24"/>
          <w:shd w:val="clear" w:color="auto" w:fill="FFFFFF"/>
          <w:lang w:val="en-US"/>
        </w:rPr>
        <w:t>DOI: </w:t>
      </w:r>
      <w:hyperlink r:id="rId75" w:tooltip="10.1007/S00775-006-0101-1" w:history="1">
        <w:r w:rsidRPr="00A82054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10.1007/S00775-006-0101-1</w:t>
        </w:r>
      </w:hyperlink>
    </w:p>
    <w:p w14:paraId="68DC9693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>I. Khlebnikov, I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A. </w:t>
      </w:r>
      <w:proofErr w:type="spellStart"/>
      <w:r w:rsidRPr="00C82576">
        <w:rPr>
          <w:sz w:val="24"/>
          <w:szCs w:val="24"/>
          <w:lang w:val="en-US"/>
        </w:rPr>
        <w:t>Schepetkin</w:t>
      </w:r>
      <w:proofErr w:type="spellEnd"/>
      <w:r w:rsidRPr="00C82576">
        <w:rPr>
          <w:sz w:val="24"/>
          <w:szCs w:val="24"/>
          <w:lang w:val="en-US"/>
        </w:rPr>
        <w:t>, M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T. Quinn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Quantitative structure-activity relationships for small non-peptide antagonists of CXCR2: Indirect 3D approach using the frontal polygon method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</w:t>
      </w:r>
      <w:r w:rsidRPr="00275818">
        <w:rPr>
          <w:i/>
          <w:iCs/>
          <w:sz w:val="24"/>
          <w:szCs w:val="24"/>
          <w:lang w:val="en-US"/>
        </w:rPr>
        <w:t>Bioorganic &amp; Medicinal Chemistry</w:t>
      </w:r>
      <w:r w:rsidRPr="00C8257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2006, </w:t>
      </w:r>
      <w:r w:rsidRPr="00275818">
        <w:rPr>
          <w:bCs/>
          <w:i/>
          <w:iCs/>
          <w:sz w:val="24"/>
          <w:szCs w:val="24"/>
          <w:lang w:val="en-US"/>
        </w:rPr>
        <w:t>14,</w:t>
      </w:r>
      <w:r w:rsidRPr="00C82576">
        <w:rPr>
          <w:sz w:val="24"/>
          <w:szCs w:val="24"/>
          <w:lang w:val="en-US"/>
        </w:rPr>
        <w:t xml:space="preserve"> 352-365</w:t>
      </w:r>
      <w:r>
        <w:rPr>
          <w:sz w:val="24"/>
          <w:szCs w:val="24"/>
          <w:lang w:val="en-US"/>
        </w:rPr>
        <w:t xml:space="preserve">. </w:t>
      </w:r>
      <w:r w:rsidRPr="00275818">
        <w:rPr>
          <w:sz w:val="24"/>
          <w:szCs w:val="24"/>
          <w:shd w:val="clear" w:color="auto" w:fill="FFFFFF"/>
          <w:lang w:val="en-US"/>
        </w:rPr>
        <w:t>DOI: </w:t>
      </w:r>
      <w:hyperlink r:id="rId76" w:tooltip="10.1016/J.BMC.2005.08.026" w:history="1">
        <w:r w:rsidRPr="00275818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10.1016/J.BMC.2005.08.026</w:t>
        </w:r>
      </w:hyperlink>
    </w:p>
    <w:p w14:paraId="7189689B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 xml:space="preserve">M.B. </w:t>
      </w:r>
      <w:proofErr w:type="spellStart"/>
      <w:r w:rsidRPr="00C82576">
        <w:rPr>
          <w:sz w:val="24"/>
          <w:szCs w:val="24"/>
          <w:lang w:val="en-US"/>
        </w:rPr>
        <w:t>Bushuev</w:t>
      </w:r>
      <w:proofErr w:type="spellEnd"/>
      <w:r w:rsidRPr="00C82576">
        <w:rPr>
          <w:sz w:val="24"/>
          <w:szCs w:val="24"/>
          <w:lang w:val="en-US"/>
        </w:rPr>
        <w:t xml:space="preserve">, A.V. </w:t>
      </w:r>
      <w:proofErr w:type="spellStart"/>
      <w:r w:rsidRPr="00C82576">
        <w:rPr>
          <w:sz w:val="24"/>
          <w:szCs w:val="24"/>
          <w:lang w:val="en-US"/>
        </w:rPr>
        <w:t>Virovets</w:t>
      </w:r>
      <w:proofErr w:type="spellEnd"/>
      <w:r w:rsidRPr="00C82576">
        <w:rPr>
          <w:sz w:val="24"/>
          <w:szCs w:val="24"/>
          <w:lang w:val="en-US"/>
        </w:rPr>
        <w:t xml:space="preserve">, E.V. </w:t>
      </w:r>
      <w:proofErr w:type="spellStart"/>
      <w:r w:rsidRPr="00C82576">
        <w:rPr>
          <w:sz w:val="24"/>
          <w:szCs w:val="24"/>
          <w:lang w:val="en-US"/>
        </w:rPr>
        <w:t>Peresypkina</w:t>
      </w:r>
      <w:proofErr w:type="spellEnd"/>
      <w:r w:rsidRPr="00C82576">
        <w:rPr>
          <w:sz w:val="24"/>
          <w:szCs w:val="24"/>
          <w:lang w:val="en-US"/>
        </w:rPr>
        <w:t xml:space="preserve">, </w:t>
      </w:r>
      <w:proofErr w:type="spellStart"/>
      <w:r w:rsidRPr="00C82576">
        <w:rPr>
          <w:sz w:val="24"/>
          <w:szCs w:val="24"/>
          <w:lang w:val="en-US"/>
        </w:rPr>
        <w:t>D.Yu</w:t>
      </w:r>
      <w:proofErr w:type="spellEnd"/>
      <w:r w:rsidRPr="00C82576">
        <w:rPr>
          <w:sz w:val="24"/>
          <w:szCs w:val="24"/>
          <w:lang w:val="en-US"/>
        </w:rPr>
        <w:t xml:space="preserve">. </w:t>
      </w:r>
      <w:proofErr w:type="spellStart"/>
      <w:r w:rsidRPr="00C82576">
        <w:rPr>
          <w:sz w:val="24"/>
          <w:szCs w:val="24"/>
          <w:lang w:val="en-US"/>
        </w:rPr>
        <w:t>Naumov</w:t>
      </w:r>
      <w:proofErr w:type="spellEnd"/>
      <w:r w:rsidRPr="00C82576">
        <w:rPr>
          <w:sz w:val="24"/>
          <w:szCs w:val="24"/>
          <w:lang w:val="en-US"/>
        </w:rPr>
        <w:t xml:space="preserve">, A.S. </w:t>
      </w:r>
      <w:proofErr w:type="spellStart"/>
      <w:r w:rsidRPr="00C82576">
        <w:rPr>
          <w:sz w:val="24"/>
          <w:szCs w:val="24"/>
          <w:lang w:val="en-US"/>
        </w:rPr>
        <w:t>Potapov</w:t>
      </w:r>
      <w:proofErr w:type="spellEnd"/>
      <w:r w:rsidRPr="00C82576">
        <w:rPr>
          <w:sz w:val="24"/>
          <w:szCs w:val="24"/>
          <w:lang w:val="en-US"/>
        </w:rPr>
        <w:t xml:space="preserve">, A.I. Khlebnikov, S.F. </w:t>
      </w:r>
      <w:proofErr w:type="spellStart"/>
      <w:r w:rsidRPr="00C82576">
        <w:rPr>
          <w:sz w:val="24"/>
          <w:szCs w:val="24"/>
          <w:lang w:val="en-US"/>
        </w:rPr>
        <w:t>Vasilevsky</w:t>
      </w:r>
      <w:proofErr w:type="spellEnd"/>
      <w:r w:rsidRPr="00C82576">
        <w:rPr>
          <w:sz w:val="24"/>
          <w:szCs w:val="24"/>
          <w:lang w:val="en-US"/>
        </w:rPr>
        <w:t xml:space="preserve">, L.G. </w:t>
      </w:r>
      <w:proofErr w:type="spellStart"/>
      <w:r w:rsidRPr="00C82576">
        <w:rPr>
          <w:sz w:val="24"/>
          <w:szCs w:val="24"/>
          <w:lang w:val="en-US"/>
        </w:rPr>
        <w:t>Lavrenova</w:t>
      </w:r>
      <w:proofErr w:type="spellEnd"/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lang w:val="en-US"/>
        </w:rPr>
        <w:t>Synthesis and structure of (bis(3,5-dimethyl-1H-pyrazol-1-yl)methane)</w:t>
      </w:r>
      <w:proofErr w:type="spellStart"/>
      <w:r w:rsidRPr="00C82576">
        <w:rPr>
          <w:sz w:val="24"/>
          <w:szCs w:val="24"/>
          <w:lang w:val="en-US"/>
        </w:rPr>
        <w:t>diiodocobalt</w:t>
      </w:r>
      <w:proofErr w:type="spellEnd"/>
      <w:r w:rsidRPr="00C82576">
        <w:rPr>
          <w:sz w:val="24"/>
          <w:szCs w:val="24"/>
          <w:lang w:val="en-US"/>
        </w:rPr>
        <w:t> (II)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</w:t>
      </w:r>
      <w:proofErr w:type="spellStart"/>
      <w:r w:rsidRPr="00275818">
        <w:rPr>
          <w:i/>
          <w:iCs/>
          <w:sz w:val="24"/>
          <w:szCs w:val="24"/>
          <w:lang w:val="en-US"/>
        </w:rPr>
        <w:t>Zhurnal</w:t>
      </w:r>
      <w:proofErr w:type="spellEnd"/>
      <w:r w:rsidRPr="00275818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275818">
        <w:rPr>
          <w:i/>
          <w:iCs/>
          <w:sz w:val="24"/>
          <w:szCs w:val="24"/>
          <w:lang w:val="en-US"/>
        </w:rPr>
        <w:t>Strukturnoi</w:t>
      </w:r>
      <w:proofErr w:type="spellEnd"/>
      <w:r w:rsidRPr="00275818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275818">
        <w:rPr>
          <w:i/>
          <w:iCs/>
          <w:sz w:val="24"/>
          <w:szCs w:val="24"/>
          <w:lang w:val="en-US"/>
        </w:rPr>
        <w:t>Khimii</w:t>
      </w:r>
      <w:proofErr w:type="spellEnd"/>
      <w:r w:rsidRPr="00275818">
        <w:rPr>
          <w:i/>
          <w:iCs/>
          <w:sz w:val="24"/>
          <w:szCs w:val="24"/>
          <w:lang w:val="en-US"/>
        </w:rPr>
        <w:t xml:space="preserve"> (Journal of Structural Chemistry, Novosibirsk)</w:t>
      </w:r>
      <w:r w:rsidRPr="00C82576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2005,</w:t>
      </w:r>
      <w:r w:rsidRPr="00C82576">
        <w:rPr>
          <w:sz w:val="24"/>
          <w:szCs w:val="24"/>
          <w:lang w:val="en-US"/>
        </w:rPr>
        <w:t xml:space="preserve"> </w:t>
      </w:r>
      <w:r w:rsidRPr="00275818">
        <w:rPr>
          <w:bCs/>
          <w:i/>
          <w:iCs/>
          <w:sz w:val="24"/>
          <w:szCs w:val="24"/>
          <w:lang w:val="en-US"/>
        </w:rPr>
        <w:t>46(6),</w:t>
      </w:r>
      <w:r w:rsidRPr="00C82576">
        <w:rPr>
          <w:sz w:val="24"/>
          <w:szCs w:val="24"/>
          <w:lang w:val="en-US"/>
        </w:rPr>
        <w:t xml:space="preserve"> 1141-1145</w:t>
      </w:r>
      <w:r>
        <w:rPr>
          <w:sz w:val="24"/>
          <w:szCs w:val="24"/>
          <w:lang w:val="en-US"/>
        </w:rPr>
        <w:t xml:space="preserve">. </w:t>
      </w:r>
      <w:r w:rsidRPr="00275818">
        <w:rPr>
          <w:sz w:val="24"/>
          <w:szCs w:val="24"/>
          <w:shd w:val="clear" w:color="auto" w:fill="FFFFFF"/>
          <w:lang w:val="en-US"/>
        </w:rPr>
        <w:t>DOI: </w:t>
      </w:r>
      <w:hyperlink r:id="rId77" w:tooltip="10.1007/S10947-006-0250-7" w:history="1">
        <w:r w:rsidRPr="00275818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10.1007/S10947-006-0250-7</w:t>
        </w:r>
      </w:hyperlink>
    </w:p>
    <w:p w14:paraId="3F7EEF08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 xml:space="preserve">A.I. Khlebnikov, R.R. </w:t>
      </w:r>
      <w:proofErr w:type="spellStart"/>
      <w:r w:rsidRPr="00C82576">
        <w:rPr>
          <w:sz w:val="24"/>
          <w:szCs w:val="24"/>
          <w:lang w:val="en-US"/>
        </w:rPr>
        <w:t>Akhmedzhanov</w:t>
      </w:r>
      <w:proofErr w:type="spellEnd"/>
      <w:r w:rsidRPr="00C82576">
        <w:rPr>
          <w:sz w:val="24"/>
          <w:szCs w:val="24"/>
          <w:lang w:val="en-US"/>
        </w:rPr>
        <w:t xml:space="preserve">, O.I. </w:t>
      </w:r>
      <w:proofErr w:type="spellStart"/>
      <w:r w:rsidRPr="00C82576">
        <w:rPr>
          <w:sz w:val="24"/>
          <w:szCs w:val="24"/>
          <w:lang w:val="en-US"/>
        </w:rPr>
        <w:t>Naboka</w:t>
      </w:r>
      <w:proofErr w:type="spellEnd"/>
      <w:r w:rsidRPr="00C82576">
        <w:rPr>
          <w:sz w:val="24"/>
          <w:szCs w:val="24"/>
          <w:lang w:val="en-US"/>
        </w:rPr>
        <w:t xml:space="preserve">, A.A. </w:t>
      </w:r>
      <w:proofErr w:type="spellStart"/>
      <w:r w:rsidRPr="00C82576">
        <w:rPr>
          <w:sz w:val="24"/>
          <w:szCs w:val="24"/>
          <w:lang w:val="en-US"/>
        </w:rPr>
        <w:t>Bakibaev</w:t>
      </w:r>
      <w:proofErr w:type="spellEnd"/>
      <w:r w:rsidRPr="00C82576">
        <w:rPr>
          <w:sz w:val="24"/>
          <w:szCs w:val="24"/>
          <w:lang w:val="en-US"/>
        </w:rPr>
        <w:t xml:space="preserve">, M.I. </w:t>
      </w:r>
      <w:proofErr w:type="spellStart"/>
      <w:r w:rsidRPr="00C82576">
        <w:rPr>
          <w:sz w:val="24"/>
          <w:szCs w:val="24"/>
          <w:lang w:val="en-US"/>
        </w:rPr>
        <w:t>Tartynova</w:t>
      </w:r>
      <w:proofErr w:type="spellEnd"/>
      <w:r w:rsidRPr="00C82576">
        <w:rPr>
          <w:sz w:val="24"/>
          <w:szCs w:val="24"/>
          <w:lang w:val="en-US"/>
        </w:rPr>
        <w:t xml:space="preserve">, T.P. </w:t>
      </w:r>
      <w:proofErr w:type="spellStart"/>
      <w:r w:rsidRPr="00C82576">
        <w:rPr>
          <w:sz w:val="24"/>
          <w:szCs w:val="24"/>
          <w:lang w:val="en-US"/>
        </w:rPr>
        <w:t>Novozheeva</w:t>
      </w:r>
      <w:proofErr w:type="spellEnd"/>
      <w:r w:rsidRPr="00C82576">
        <w:rPr>
          <w:sz w:val="24"/>
          <w:szCs w:val="24"/>
          <w:lang w:val="en-US"/>
        </w:rPr>
        <w:t xml:space="preserve">, A.S. </w:t>
      </w:r>
      <w:proofErr w:type="spellStart"/>
      <w:r w:rsidRPr="00C82576">
        <w:rPr>
          <w:sz w:val="24"/>
          <w:szCs w:val="24"/>
          <w:lang w:val="en-US"/>
        </w:rPr>
        <w:t>Saratikov</w:t>
      </w:r>
      <w:proofErr w:type="spellEnd"/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Design of novel Cytochrome P450 ligands among urea derivatives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</w:t>
      </w:r>
      <w:proofErr w:type="spellStart"/>
      <w:r w:rsidRPr="00275818">
        <w:rPr>
          <w:i/>
          <w:iCs/>
          <w:sz w:val="24"/>
          <w:szCs w:val="24"/>
          <w:lang w:val="en-US"/>
        </w:rPr>
        <w:t>Khimiko-Farmatsevticheskii</w:t>
      </w:r>
      <w:proofErr w:type="spellEnd"/>
      <w:r w:rsidRPr="00275818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275818">
        <w:rPr>
          <w:i/>
          <w:iCs/>
          <w:sz w:val="24"/>
          <w:szCs w:val="24"/>
          <w:lang w:val="en-US"/>
        </w:rPr>
        <w:t>Zhurnal</w:t>
      </w:r>
      <w:proofErr w:type="spellEnd"/>
      <w:r w:rsidRPr="00275818">
        <w:rPr>
          <w:i/>
          <w:iCs/>
          <w:sz w:val="24"/>
          <w:szCs w:val="24"/>
          <w:lang w:val="en-US"/>
        </w:rPr>
        <w:t xml:space="preserve"> (Pharmaceutical Chemistry Journal, Moscow)</w:t>
      </w:r>
      <w:r w:rsidRPr="00C8257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2005, </w:t>
      </w:r>
      <w:r w:rsidRPr="00275818">
        <w:rPr>
          <w:bCs/>
          <w:i/>
          <w:iCs/>
          <w:sz w:val="24"/>
          <w:szCs w:val="24"/>
          <w:lang w:val="en-US"/>
        </w:rPr>
        <w:t>39(1),</w:t>
      </w:r>
      <w:r w:rsidRPr="00C82576">
        <w:rPr>
          <w:sz w:val="24"/>
          <w:szCs w:val="24"/>
          <w:lang w:val="en-US"/>
        </w:rPr>
        <w:t xml:space="preserve"> 19-21</w:t>
      </w:r>
      <w:r>
        <w:rPr>
          <w:sz w:val="24"/>
          <w:szCs w:val="24"/>
          <w:lang w:val="en-US"/>
        </w:rPr>
        <w:t>.</w:t>
      </w:r>
    </w:p>
    <w:p w14:paraId="03A4CEF7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 xml:space="preserve">E.E. </w:t>
      </w:r>
      <w:proofErr w:type="spellStart"/>
      <w:r w:rsidRPr="00C82576">
        <w:rPr>
          <w:sz w:val="24"/>
          <w:szCs w:val="24"/>
          <w:lang w:val="en-US"/>
        </w:rPr>
        <w:t>Sirotkina</w:t>
      </w:r>
      <w:proofErr w:type="spellEnd"/>
      <w:r w:rsidRPr="00C82576">
        <w:rPr>
          <w:sz w:val="24"/>
          <w:szCs w:val="24"/>
          <w:lang w:val="en-US"/>
        </w:rPr>
        <w:t xml:space="preserve">, A.I. Khlebnikov, N.G. </w:t>
      </w:r>
      <w:proofErr w:type="spellStart"/>
      <w:r w:rsidRPr="00C82576">
        <w:rPr>
          <w:sz w:val="24"/>
          <w:szCs w:val="24"/>
          <w:lang w:val="en-US"/>
        </w:rPr>
        <w:t>Domina</w:t>
      </w:r>
      <w:proofErr w:type="spellEnd"/>
      <w:r w:rsidRPr="00C82576">
        <w:rPr>
          <w:sz w:val="24"/>
          <w:szCs w:val="24"/>
          <w:lang w:val="en-US"/>
        </w:rPr>
        <w:t xml:space="preserve">, A.V. </w:t>
      </w:r>
      <w:proofErr w:type="spellStart"/>
      <w:r w:rsidRPr="00C82576">
        <w:rPr>
          <w:sz w:val="24"/>
          <w:szCs w:val="24"/>
          <w:lang w:val="en-US"/>
        </w:rPr>
        <w:t>Domin</w:t>
      </w:r>
      <w:proofErr w:type="spellEnd"/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Computation of phase reflecting diffraction gratings</w:t>
      </w:r>
      <w:r>
        <w:rPr>
          <w:sz w:val="24"/>
          <w:szCs w:val="24"/>
          <w:lang w:val="en-US"/>
        </w:rPr>
        <w:t xml:space="preserve">. </w:t>
      </w:r>
      <w:proofErr w:type="spellStart"/>
      <w:r w:rsidRPr="001221F9">
        <w:rPr>
          <w:i/>
          <w:iCs/>
          <w:sz w:val="24"/>
          <w:szCs w:val="24"/>
          <w:lang w:val="en-US"/>
        </w:rPr>
        <w:t>Izvestiya</w:t>
      </w:r>
      <w:proofErr w:type="spellEnd"/>
      <w:r w:rsidRPr="001221F9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1221F9">
        <w:rPr>
          <w:i/>
          <w:iCs/>
          <w:sz w:val="24"/>
          <w:szCs w:val="24"/>
          <w:lang w:val="en-US"/>
        </w:rPr>
        <w:t>vuzov</w:t>
      </w:r>
      <w:proofErr w:type="spellEnd"/>
      <w:r w:rsidRPr="001221F9">
        <w:rPr>
          <w:i/>
          <w:iCs/>
          <w:sz w:val="24"/>
          <w:szCs w:val="24"/>
          <w:lang w:val="en-US"/>
        </w:rPr>
        <w:t xml:space="preserve">. </w:t>
      </w:r>
      <w:proofErr w:type="spellStart"/>
      <w:r w:rsidRPr="001221F9">
        <w:rPr>
          <w:i/>
          <w:iCs/>
          <w:sz w:val="24"/>
          <w:szCs w:val="24"/>
          <w:lang w:val="en-US"/>
        </w:rPr>
        <w:t>Fizika</w:t>
      </w:r>
      <w:proofErr w:type="spellEnd"/>
      <w:r w:rsidRPr="001221F9">
        <w:rPr>
          <w:i/>
          <w:iCs/>
          <w:sz w:val="24"/>
          <w:szCs w:val="24"/>
          <w:lang w:val="en-US"/>
        </w:rPr>
        <w:t xml:space="preserve"> (Russian Physics Journal)</w:t>
      </w:r>
      <w:r w:rsidRPr="00C8257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2004, </w:t>
      </w:r>
      <w:r w:rsidRPr="001221F9">
        <w:rPr>
          <w:bCs/>
          <w:i/>
          <w:iCs/>
          <w:sz w:val="24"/>
          <w:szCs w:val="24"/>
          <w:lang w:val="en-US"/>
        </w:rPr>
        <w:t>47(11),</w:t>
      </w:r>
      <w:r w:rsidRPr="00C82576">
        <w:rPr>
          <w:sz w:val="24"/>
          <w:szCs w:val="24"/>
          <w:lang w:val="en-US"/>
        </w:rPr>
        <w:t xml:space="preserve"> 38-41</w:t>
      </w:r>
      <w:r>
        <w:rPr>
          <w:sz w:val="24"/>
          <w:szCs w:val="24"/>
          <w:lang w:val="en-US"/>
        </w:rPr>
        <w:t>.</w:t>
      </w:r>
    </w:p>
    <w:p w14:paraId="64A49107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lastRenderedPageBreak/>
        <w:t>B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S. Kwon, A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>I. Khlebnikov, I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A. </w:t>
      </w:r>
      <w:proofErr w:type="spellStart"/>
      <w:r w:rsidRPr="00C82576">
        <w:rPr>
          <w:sz w:val="24"/>
          <w:szCs w:val="24"/>
          <w:lang w:val="en-US"/>
        </w:rPr>
        <w:t>Schepetkin</w:t>
      </w:r>
      <w:proofErr w:type="spellEnd"/>
      <w:r w:rsidRPr="00C82576">
        <w:rPr>
          <w:sz w:val="24"/>
          <w:szCs w:val="24"/>
          <w:lang w:val="en-US"/>
        </w:rPr>
        <w:t>, S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>B. Woo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Fulvic Acid Fractions from </w:t>
      </w:r>
      <w:proofErr w:type="spellStart"/>
      <w:r w:rsidRPr="00C82576">
        <w:rPr>
          <w:sz w:val="24"/>
          <w:szCs w:val="24"/>
          <w:lang w:val="en-US"/>
        </w:rPr>
        <w:t>Mumie</w:t>
      </w:r>
      <w:proofErr w:type="spellEnd"/>
      <w:r>
        <w:rPr>
          <w:sz w:val="24"/>
          <w:szCs w:val="24"/>
          <w:lang w:val="en-US"/>
        </w:rPr>
        <w:t xml:space="preserve">. </w:t>
      </w:r>
      <w:r w:rsidRPr="003F45D2">
        <w:rPr>
          <w:i/>
          <w:iCs/>
          <w:sz w:val="24"/>
          <w:szCs w:val="24"/>
          <w:lang w:val="en-US"/>
        </w:rPr>
        <w:t>Proceedings of the 8th Korea-Russia International Symposium on Science and Technology (KORUS-2004),</w:t>
      </w:r>
      <w:r w:rsidRPr="00C82576">
        <w:rPr>
          <w:sz w:val="24"/>
          <w:szCs w:val="24"/>
          <w:lang w:val="en-US"/>
        </w:rPr>
        <w:t xml:space="preserve"> Russia, Tomsk, June 26 - July 3, 2004, </w:t>
      </w:r>
      <w:r w:rsidRPr="003F45D2">
        <w:rPr>
          <w:i/>
          <w:iCs/>
          <w:sz w:val="24"/>
          <w:szCs w:val="24"/>
          <w:lang w:val="en-US"/>
        </w:rPr>
        <w:t>3</w:t>
      </w:r>
      <w:r w:rsidRPr="00C82576">
        <w:rPr>
          <w:sz w:val="24"/>
          <w:szCs w:val="24"/>
          <w:lang w:val="en-US"/>
        </w:rPr>
        <w:t xml:space="preserve">, 352-355. </w:t>
      </w:r>
      <w:r w:rsidRPr="001221F9">
        <w:rPr>
          <w:sz w:val="24"/>
          <w:szCs w:val="24"/>
          <w:shd w:val="clear" w:color="auto" w:fill="FFFFFF"/>
          <w:lang w:val="en-US"/>
        </w:rPr>
        <w:t>DOI: </w:t>
      </w:r>
      <w:hyperlink r:id="rId78" w:tooltip="10.1109/KORUS.2004.1555783" w:history="1">
        <w:r w:rsidRPr="001221F9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10.1109/KORUS.2004.1555783</w:t>
        </w:r>
      </w:hyperlink>
    </w:p>
    <w:p w14:paraId="185C9555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 xml:space="preserve">A.S. </w:t>
      </w:r>
      <w:proofErr w:type="spellStart"/>
      <w:r w:rsidRPr="00C82576">
        <w:rPr>
          <w:sz w:val="24"/>
          <w:szCs w:val="24"/>
          <w:lang w:val="en-US"/>
        </w:rPr>
        <w:t>Potapov</w:t>
      </w:r>
      <w:proofErr w:type="spellEnd"/>
      <w:r w:rsidRPr="00C82576">
        <w:rPr>
          <w:sz w:val="24"/>
          <w:szCs w:val="24"/>
          <w:lang w:val="en-US"/>
        </w:rPr>
        <w:t>, A.I. Khlebnikov</w:t>
      </w:r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lang w:val="en-US"/>
        </w:rPr>
        <w:t>The synthesis of bis-</w:t>
      </w:r>
      <w:proofErr w:type="spellStart"/>
      <w:r w:rsidRPr="00C82576">
        <w:rPr>
          <w:sz w:val="24"/>
          <w:szCs w:val="24"/>
          <w:lang w:val="en-US"/>
        </w:rPr>
        <w:t>azolylmethanes</w:t>
      </w:r>
      <w:proofErr w:type="spellEnd"/>
      <w:r w:rsidRPr="00C82576">
        <w:rPr>
          <w:sz w:val="24"/>
          <w:szCs w:val="24"/>
          <w:lang w:val="en-US"/>
        </w:rPr>
        <w:t xml:space="preserve"> derived from benzotriazole and pyrazole in a </w:t>
      </w:r>
      <w:proofErr w:type="spellStart"/>
      <w:r w:rsidRPr="00C82576">
        <w:rPr>
          <w:sz w:val="24"/>
          <w:szCs w:val="24"/>
          <w:lang w:val="en-US"/>
        </w:rPr>
        <w:t>superbasic</w:t>
      </w:r>
      <w:proofErr w:type="spellEnd"/>
      <w:r w:rsidRPr="00C82576">
        <w:rPr>
          <w:sz w:val="24"/>
          <w:szCs w:val="24"/>
          <w:lang w:val="en-US"/>
        </w:rPr>
        <w:t xml:space="preserve"> medium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</w:t>
      </w:r>
      <w:proofErr w:type="spellStart"/>
      <w:r w:rsidRPr="003F45D2">
        <w:rPr>
          <w:i/>
          <w:iCs/>
          <w:sz w:val="24"/>
          <w:szCs w:val="24"/>
          <w:lang w:val="en-US"/>
        </w:rPr>
        <w:t>Izvestiya</w:t>
      </w:r>
      <w:proofErr w:type="spellEnd"/>
      <w:r w:rsidRPr="003F45D2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F45D2">
        <w:rPr>
          <w:i/>
          <w:iCs/>
          <w:sz w:val="24"/>
          <w:szCs w:val="24"/>
          <w:lang w:val="en-US"/>
        </w:rPr>
        <w:t>vuzov</w:t>
      </w:r>
      <w:proofErr w:type="spellEnd"/>
      <w:r w:rsidRPr="003F45D2">
        <w:rPr>
          <w:i/>
          <w:iCs/>
          <w:sz w:val="24"/>
          <w:szCs w:val="24"/>
          <w:lang w:val="en-US"/>
        </w:rPr>
        <w:t xml:space="preserve">. </w:t>
      </w:r>
      <w:proofErr w:type="spellStart"/>
      <w:r w:rsidRPr="003F45D2">
        <w:rPr>
          <w:i/>
          <w:iCs/>
          <w:sz w:val="24"/>
          <w:szCs w:val="24"/>
          <w:lang w:val="en-US"/>
        </w:rPr>
        <w:t>Khimiya</w:t>
      </w:r>
      <w:proofErr w:type="spellEnd"/>
      <w:r w:rsidRPr="003F45D2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F45D2">
        <w:rPr>
          <w:i/>
          <w:iCs/>
          <w:sz w:val="24"/>
          <w:szCs w:val="24"/>
          <w:lang w:val="en-US"/>
        </w:rPr>
        <w:t>i</w:t>
      </w:r>
      <w:proofErr w:type="spellEnd"/>
      <w:r w:rsidRPr="003F45D2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F45D2">
        <w:rPr>
          <w:i/>
          <w:iCs/>
          <w:sz w:val="24"/>
          <w:szCs w:val="24"/>
          <w:lang w:val="en-US"/>
        </w:rPr>
        <w:t>khimicheskaya</w:t>
      </w:r>
      <w:proofErr w:type="spellEnd"/>
      <w:r w:rsidRPr="003F45D2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F45D2">
        <w:rPr>
          <w:i/>
          <w:iCs/>
          <w:sz w:val="24"/>
          <w:szCs w:val="24"/>
          <w:lang w:val="en-US"/>
        </w:rPr>
        <w:t>tekhnologiya</w:t>
      </w:r>
      <w:proofErr w:type="spellEnd"/>
      <w:r w:rsidRPr="00C8257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2003</w:t>
      </w:r>
      <w:r w:rsidRPr="003F45D2">
        <w:rPr>
          <w:i/>
          <w:iCs/>
          <w:sz w:val="24"/>
          <w:szCs w:val="24"/>
          <w:lang w:val="en-US"/>
        </w:rPr>
        <w:t>, 46(7),</w:t>
      </w:r>
      <w:r w:rsidRPr="00C82576">
        <w:rPr>
          <w:sz w:val="24"/>
          <w:szCs w:val="24"/>
          <w:lang w:val="en-US"/>
        </w:rPr>
        <w:t xml:space="preserve"> 66-71</w:t>
      </w:r>
      <w:r>
        <w:rPr>
          <w:sz w:val="24"/>
          <w:szCs w:val="24"/>
          <w:lang w:val="en-US"/>
        </w:rPr>
        <w:t xml:space="preserve"> </w:t>
      </w:r>
      <w:r w:rsidRPr="00C82576">
        <w:rPr>
          <w:sz w:val="24"/>
          <w:szCs w:val="24"/>
          <w:lang w:val="en-US"/>
        </w:rPr>
        <w:t>– in Russian</w:t>
      </w:r>
      <w:r>
        <w:rPr>
          <w:sz w:val="24"/>
          <w:szCs w:val="24"/>
          <w:lang w:val="en-US"/>
        </w:rPr>
        <w:t>.</w:t>
      </w:r>
    </w:p>
    <w:p w14:paraId="32D9A4E9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 xml:space="preserve">I.A. </w:t>
      </w:r>
      <w:proofErr w:type="spellStart"/>
      <w:r w:rsidRPr="00C82576">
        <w:rPr>
          <w:sz w:val="24"/>
          <w:szCs w:val="24"/>
          <w:lang w:val="en-US"/>
        </w:rPr>
        <w:t>Schepetkin</w:t>
      </w:r>
      <w:proofErr w:type="spellEnd"/>
      <w:r w:rsidRPr="00C82576">
        <w:rPr>
          <w:sz w:val="24"/>
          <w:szCs w:val="24"/>
          <w:lang w:val="en-US"/>
        </w:rPr>
        <w:t xml:space="preserve">, A.I. Khlebnikov, S.Y. Ah, S.B. Woo, C.S. </w:t>
      </w:r>
      <w:proofErr w:type="spellStart"/>
      <w:r w:rsidRPr="00C82576">
        <w:rPr>
          <w:sz w:val="24"/>
          <w:szCs w:val="24"/>
          <w:lang w:val="en-US"/>
        </w:rPr>
        <w:t>Jeong</w:t>
      </w:r>
      <w:proofErr w:type="spellEnd"/>
      <w:r w:rsidRPr="00C82576">
        <w:rPr>
          <w:sz w:val="24"/>
          <w:szCs w:val="24"/>
          <w:lang w:val="en-US"/>
        </w:rPr>
        <w:t xml:space="preserve">, O.N. </w:t>
      </w:r>
      <w:proofErr w:type="spellStart"/>
      <w:r w:rsidRPr="00C82576">
        <w:rPr>
          <w:sz w:val="24"/>
          <w:szCs w:val="24"/>
          <w:lang w:val="en-US"/>
        </w:rPr>
        <w:t>Klubachuk</w:t>
      </w:r>
      <w:proofErr w:type="spellEnd"/>
      <w:r w:rsidRPr="00C82576">
        <w:rPr>
          <w:sz w:val="24"/>
          <w:szCs w:val="24"/>
          <w:lang w:val="en-US"/>
        </w:rPr>
        <w:t>, B.S. Kwon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Characterization and Biological Activities of </w:t>
      </w:r>
      <w:proofErr w:type="spellStart"/>
      <w:r w:rsidRPr="00C82576">
        <w:rPr>
          <w:sz w:val="24"/>
          <w:szCs w:val="24"/>
          <w:lang w:val="en-US"/>
        </w:rPr>
        <w:t>Humic</w:t>
      </w:r>
      <w:proofErr w:type="spellEnd"/>
      <w:r w:rsidRPr="00C82576">
        <w:rPr>
          <w:sz w:val="24"/>
          <w:szCs w:val="24"/>
          <w:lang w:val="en-US"/>
        </w:rPr>
        <w:t xml:space="preserve"> Substances from </w:t>
      </w:r>
      <w:proofErr w:type="spellStart"/>
      <w:r w:rsidRPr="00C82576">
        <w:rPr>
          <w:sz w:val="24"/>
          <w:szCs w:val="24"/>
          <w:lang w:val="en-US"/>
        </w:rPr>
        <w:t>Mumie</w:t>
      </w:r>
      <w:proofErr w:type="spellEnd"/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</w:t>
      </w:r>
      <w:r w:rsidRPr="007A2E51">
        <w:rPr>
          <w:i/>
          <w:iCs/>
          <w:sz w:val="24"/>
          <w:szCs w:val="24"/>
          <w:lang w:val="en-US"/>
        </w:rPr>
        <w:t>J. Agric. Food Chem</w:t>
      </w:r>
      <w:r w:rsidRPr="00C82576">
        <w:rPr>
          <w:sz w:val="24"/>
          <w:szCs w:val="24"/>
          <w:lang w:val="en-US"/>
        </w:rPr>
        <w:t xml:space="preserve">., </w:t>
      </w:r>
      <w:r>
        <w:rPr>
          <w:sz w:val="24"/>
          <w:szCs w:val="24"/>
          <w:lang w:val="en-US"/>
        </w:rPr>
        <w:t xml:space="preserve">2003, </w:t>
      </w:r>
      <w:r w:rsidRPr="007A2E51">
        <w:rPr>
          <w:bCs/>
          <w:i/>
          <w:iCs/>
          <w:sz w:val="24"/>
          <w:szCs w:val="24"/>
          <w:lang w:val="en-US"/>
        </w:rPr>
        <w:t>51(18),</w:t>
      </w:r>
      <w:r w:rsidRPr="00C82576">
        <w:rPr>
          <w:sz w:val="24"/>
          <w:szCs w:val="24"/>
          <w:lang w:val="en-US"/>
        </w:rPr>
        <w:t xml:space="preserve"> 5245-5254</w:t>
      </w:r>
      <w:r>
        <w:rPr>
          <w:sz w:val="24"/>
          <w:szCs w:val="24"/>
          <w:lang w:val="en-US"/>
        </w:rPr>
        <w:t xml:space="preserve">. </w:t>
      </w:r>
      <w:r w:rsidRPr="003F45D2">
        <w:rPr>
          <w:sz w:val="24"/>
          <w:szCs w:val="24"/>
          <w:shd w:val="clear" w:color="auto" w:fill="FFFFFF"/>
          <w:lang w:val="en-US"/>
        </w:rPr>
        <w:t>DOI: </w:t>
      </w:r>
      <w:hyperlink r:id="rId79" w:tooltip="10.1021/JF021101E" w:history="1">
        <w:r w:rsidRPr="003F45D2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10.1021/JF021101E</w:t>
        </w:r>
      </w:hyperlink>
    </w:p>
    <w:p w14:paraId="62985FF9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 xml:space="preserve">I. </w:t>
      </w:r>
      <w:proofErr w:type="spellStart"/>
      <w:r w:rsidRPr="00C82576">
        <w:rPr>
          <w:sz w:val="24"/>
          <w:szCs w:val="24"/>
          <w:lang w:val="en-US"/>
        </w:rPr>
        <w:t>Schepetkin</w:t>
      </w:r>
      <w:proofErr w:type="spellEnd"/>
      <w:r w:rsidRPr="00C82576">
        <w:rPr>
          <w:sz w:val="24"/>
          <w:szCs w:val="24"/>
          <w:lang w:val="en-US"/>
        </w:rPr>
        <w:t xml:space="preserve">, A. Khlebnikov, B. S. Kwon, Medical Drugs from Humus Matter: Focus on </w:t>
      </w:r>
      <w:proofErr w:type="spellStart"/>
      <w:r w:rsidRPr="00C82576">
        <w:rPr>
          <w:sz w:val="24"/>
          <w:szCs w:val="24"/>
          <w:lang w:val="en-US"/>
        </w:rPr>
        <w:t>Mumie</w:t>
      </w:r>
      <w:proofErr w:type="spellEnd"/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</w:t>
      </w:r>
      <w:r w:rsidRPr="008C3E9B">
        <w:rPr>
          <w:i/>
          <w:iCs/>
          <w:sz w:val="24"/>
          <w:szCs w:val="24"/>
          <w:shd w:val="clear" w:color="auto" w:fill="FFFFFF"/>
          <w:lang w:val="en-US"/>
        </w:rPr>
        <w:t>Drug Dev. Res</w:t>
      </w:r>
      <w:r w:rsidRPr="008C3E9B">
        <w:rPr>
          <w:i/>
          <w:iCs/>
          <w:sz w:val="24"/>
          <w:szCs w:val="24"/>
          <w:lang w:val="en-US"/>
        </w:rPr>
        <w:t>,</w:t>
      </w:r>
      <w:r w:rsidRPr="008C3E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2002, </w:t>
      </w:r>
      <w:r w:rsidRPr="008C3E9B">
        <w:rPr>
          <w:bCs/>
          <w:i/>
          <w:iCs/>
          <w:sz w:val="24"/>
          <w:szCs w:val="24"/>
          <w:lang w:val="en-US"/>
        </w:rPr>
        <w:t>57</w:t>
      </w:r>
      <w:r w:rsidRPr="00C82576">
        <w:rPr>
          <w:sz w:val="24"/>
          <w:szCs w:val="24"/>
          <w:lang w:val="en-US"/>
        </w:rPr>
        <w:t>, 140-159</w:t>
      </w:r>
      <w:r>
        <w:rPr>
          <w:sz w:val="24"/>
          <w:szCs w:val="24"/>
          <w:lang w:val="en-US"/>
        </w:rPr>
        <w:t xml:space="preserve">. </w:t>
      </w:r>
      <w:r w:rsidRPr="008C3E9B">
        <w:rPr>
          <w:sz w:val="24"/>
          <w:szCs w:val="24"/>
          <w:shd w:val="clear" w:color="auto" w:fill="FFFFFF"/>
          <w:lang w:val="en-US"/>
        </w:rPr>
        <w:t>DOI: </w:t>
      </w:r>
      <w:hyperlink r:id="rId80" w:tooltip="10.1002/DDR.10058" w:history="1">
        <w:r w:rsidRPr="008C3E9B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10.1002/DDR.10058</w:t>
        </w:r>
      </w:hyperlink>
    </w:p>
    <w:p w14:paraId="0AA6D1CA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napToGrid w:val="0"/>
          <w:sz w:val="24"/>
          <w:szCs w:val="24"/>
          <w:lang w:val="en-US" w:eastAsia="ru-RU"/>
        </w:rPr>
        <w:t>C</w:t>
      </w:r>
      <w:r>
        <w:rPr>
          <w:snapToGrid w:val="0"/>
          <w:sz w:val="24"/>
          <w:szCs w:val="24"/>
          <w:lang w:val="en-US" w:eastAsia="ru-RU"/>
        </w:rPr>
        <w:t>.</w:t>
      </w:r>
      <w:r w:rsidRPr="00C82576">
        <w:rPr>
          <w:snapToGrid w:val="0"/>
          <w:sz w:val="24"/>
          <w:szCs w:val="24"/>
          <w:lang w:val="en-US" w:eastAsia="ru-RU"/>
        </w:rPr>
        <w:t>R</w:t>
      </w:r>
      <w:r>
        <w:rPr>
          <w:snapToGrid w:val="0"/>
          <w:sz w:val="24"/>
          <w:szCs w:val="24"/>
          <w:lang w:val="en-US" w:eastAsia="ru-RU"/>
        </w:rPr>
        <w:t>.</w:t>
      </w:r>
      <w:r w:rsidRPr="00C82576">
        <w:rPr>
          <w:snapToGrid w:val="0"/>
          <w:sz w:val="24"/>
          <w:szCs w:val="24"/>
          <w:lang w:val="en-US" w:eastAsia="ru-RU"/>
        </w:rPr>
        <w:t xml:space="preserve"> Jung, I</w:t>
      </w:r>
      <w:r>
        <w:rPr>
          <w:snapToGrid w:val="0"/>
          <w:sz w:val="24"/>
          <w:szCs w:val="24"/>
          <w:lang w:val="en-US" w:eastAsia="ru-RU"/>
        </w:rPr>
        <w:t>.</w:t>
      </w:r>
      <w:r w:rsidRPr="00C82576">
        <w:rPr>
          <w:snapToGrid w:val="0"/>
          <w:sz w:val="24"/>
          <w:szCs w:val="24"/>
          <w:lang w:val="en-US" w:eastAsia="ru-RU"/>
        </w:rPr>
        <w:t xml:space="preserve">A. </w:t>
      </w:r>
      <w:proofErr w:type="spellStart"/>
      <w:r w:rsidRPr="00C82576">
        <w:rPr>
          <w:snapToGrid w:val="0"/>
          <w:sz w:val="24"/>
          <w:szCs w:val="24"/>
          <w:lang w:val="en-US" w:eastAsia="ru-RU"/>
        </w:rPr>
        <w:t>Schepetkin</w:t>
      </w:r>
      <w:proofErr w:type="spellEnd"/>
      <w:r w:rsidRPr="00C82576">
        <w:rPr>
          <w:snapToGrid w:val="0"/>
          <w:sz w:val="24"/>
          <w:szCs w:val="24"/>
          <w:lang w:val="en-US" w:eastAsia="ru-RU"/>
        </w:rPr>
        <w:t>, S</w:t>
      </w:r>
      <w:r>
        <w:rPr>
          <w:snapToGrid w:val="0"/>
          <w:sz w:val="24"/>
          <w:szCs w:val="24"/>
          <w:lang w:val="en-US" w:eastAsia="ru-RU"/>
        </w:rPr>
        <w:t>.</w:t>
      </w:r>
      <w:r w:rsidRPr="00C82576">
        <w:rPr>
          <w:snapToGrid w:val="0"/>
          <w:sz w:val="24"/>
          <w:szCs w:val="24"/>
          <w:lang w:val="en-US" w:eastAsia="ru-RU"/>
        </w:rPr>
        <w:t>B. Woo, A</w:t>
      </w:r>
      <w:r>
        <w:rPr>
          <w:snapToGrid w:val="0"/>
          <w:sz w:val="24"/>
          <w:szCs w:val="24"/>
          <w:lang w:val="en-US" w:eastAsia="ru-RU"/>
        </w:rPr>
        <w:t>.</w:t>
      </w:r>
      <w:r w:rsidRPr="00C82576">
        <w:rPr>
          <w:snapToGrid w:val="0"/>
          <w:sz w:val="24"/>
          <w:szCs w:val="24"/>
          <w:lang w:val="en-US" w:eastAsia="ru-RU"/>
        </w:rPr>
        <w:t>I. Khlebnikov, B</w:t>
      </w:r>
      <w:r>
        <w:rPr>
          <w:snapToGrid w:val="0"/>
          <w:sz w:val="24"/>
          <w:szCs w:val="24"/>
          <w:lang w:val="en-US" w:eastAsia="ru-RU"/>
        </w:rPr>
        <w:t>.</w:t>
      </w:r>
      <w:r w:rsidRPr="00C82576">
        <w:rPr>
          <w:snapToGrid w:val="0"/>
          <w:sz w:val="24"/>
          <w:szCs w:val="24"/>
          <w:lang w:val="en-US" w:eastAsia="ru-RU"/>
        </w:rPr>
        <w:t>S. Kwon</w:t>
      </w:r>
      <w:r>
        <w:rPr>
          <w:snapToGrid w:val="0"/>
          <w:sz w:val="24"/>
          <w:szCs w:val="24"/>
          <w:lang w:val="en-US" w:eastAsia="ru-RU"/>
        </w:rPr>
        <w:t>.</w:t>
      </w:r>
      <w:r w:rsidRPr="00C82576">
        <w:rPr>
          <w:snapToGrid w:val="0"/>
          <w:sz w:val="24"/>
          <w:szCs w:val="24"/>
          <w:lang w:val="en-US" w:eastAsia="ru-RU"/>
        </w:rPr>
        <w:t xml:space="preserve"> Osteoblastic differentiation of mesenchymal stem cells by </w:t>
      </w:r>
      <w:proofErr w:type="spellStart"/>
      <w:r w:rsidRPr="00C82576">
        <w:rPr>
          <w:snapToGrid w:val="0"/>
          <w:sz w:val="24"/>
          <w:szCs w:val="24"/>
          <w:lang w:val="en-US" w:eastAsia="ru-RU"/>
        </w:rPr>
        <w:t>mumie</w:t>
      </w:r>
      <w:proofErr w:type="spellEnd"/>
      <w:r w:rsidRPr="00C82576">
        <w:rPr>
          <w:snapToGrid w:val="0"/>
          <w:sz w:val="24"/>
          <w:szCs w:val="24"/>
          <w:lang w:val="en-US" w:eastAsia="ru-RU"/>
        </w:rPr>
        <w:t xml:space="preserve"> extract</w:t>
      </w:r>
      <w:r>
        <w:rPr>
          <w:snapToGrid w:val="0"/>
          <w:sz w:val="24"/>
          <w:szCs w:val="24"/>
          <w:lang w:val="en-US" w:eastAsia="ru-RU"/>
        </w:rPr>
        <w:t>.</w:t>
      </w:r>
      <w:r w:rsidRPr="00C82576">
        <w:rPr>
          <w:snapToGrid w:val="0"/>
          <w:sz w:val="24"/>
          <w:szCs w:val="24"/>
          <w:lang w:val="en-US" w:eastAsia="ru-RU"/>
        </w:rPr>
        <w:t xml:space="preserve"> </w:t>
      </w:r>
      <w:r w:rsidRPr="008C3E9B">
        <w:rPr>
          <w:i/>
          <w:iCs/>
          <w:sz w:val="24"/>
          <w:szCs w:val="24"/>
          <w:shd w:val="clear" w:color="auto" w:fill="FFFFFF"/>
          <w:lang w:val="en-US"/>
        </w:rPr>
        <w:t>Drug Dev. Res</w:t>
      </w:r>
      <w:r w:rsidRPr="00C82576">
        <w:rPr>
          <w:snapToGrid w:val="0"/>
          <w:sz w:val="24"/>
          <w:szCs w:val="24"/>
          <w:lang w:val="en-US" w:eastAsia="ru-RU"/>
        </w:rPr>
        <w:t xml:space="preserve">, </w:t>
      </w:r>
      <w:r>
        <w:rPr>
          <w:snapToGrid w:val="0"/>
          <w:sz w:val="24"/>
          <w:szCs w:val="24"/>
          <w:lang w:val="en-US" w:eastAsia="ru-RU"/>
        </w:rPr>
        <w:t xml:space="preserve">2002, </w:t>
      </w:r>
      <w:r w:rsidRPr="00411FC2">
        <w:rPr>
          <w:bCs/>
          <w:i/>
          <w:iCs/>
          <w:snapToGrid w:val="0"/>
          <w:sz w:val="24"/>
          <w:szCs w:val="24"/>
          <w:lang w:val="en-US" w:eastAsia="ru-RU"/>
        </w:rPr>
        <w:t>57</w:t>
      </w:r>
      <w:r w:rsidRPr="00C82576">
        <w:rPr>
          <w:snapToGrid w:val="0"/>
          <w:sz w:val="24"/>
          <w:szCs w:val="24"/>
          <w:lang w:val="en-US" w:eastAsia="ru-RU"/>
        </w:rPr>
        <w:t>, 122-133</w:t>
      </w:r>
      <w:r>
        <w:rPr>
          <w:snapToGrid w:val="0"/>
          <w:sz w:val="24"/>
          <w:szCs w:val="24"/>
          <w:lang w:val="en-US" w:eastAsia="ru-RU"/>
        </w:rPr>
        <w:t xml:space="preserve">. </w:t>
      </w:r>
      <w:r w:rsidRPr="00411FC2">
        <w:rPr>
          <w:sz w:val="24"/>
          <w:szCs w:val="24"/>
          <w:shd w:val="clear" w:color="auto" w:fill="FFFFFF"/>
          <w:lang w:val="en-US"/>
        </w:rPr>
        <w:t>DOI: </w:t>
      </w:r>
      <w:hyperlink r:id="rId81" w:tooltip="10.1002/DDR.10120" w:history="1">
        <w:r w:rsidRPr="00411FC2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10.1002/DDR.10120</w:t>
        </w:r>
      </w:hyperlink>
    </w:p>
    <w:p w14:paraId="3CCAEF4D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544D86">
        <w:rPr>
          <w:sz w:val="24"/>
          <w:szCs w:val="24"/>
          <w:lang w:val="de-DE"/>
        </w:rPr>
        <w:t xml:space="preserve">A. Khlebnikov, I. </w:t>
      </w:r>
      <w:proofErr w:type="spellStart"/>
      <w:r w:rsidRPr="00544D86">
        <w:rPr>
          <w:sz w:val="24"/>
          <w:szCs w:val="24"/>
          <w:lang w:val="de-DE"/>
        </w:rPr>
        <w:t>Schepetkin</w:t>
      </w:r>
      <w:proofErr w:type="spellEnd"/>
      <w:r w:rsidRPr="00544D86">
        <w:rPr>
          <w:sz w:val="24"/>
          <w:szCs w:val="24"/>
          <w:lang w:val="de-DE"/>
        </w:rPr>
        <w:t xml:space="preserve">, B. S. Kwon. </w:t>
      </w:r>
      <w:r w:rsidRPr="00C82576">
        <w:rPr>
          <w:sz w:val="24"/>
          <w:szCs w:val="24"/>
          <w:lang w:val="en-US"/>
        </w:rPr>
        <w:t xml:space="preserve">Modeling of the Anticancer Action for Radical Derivatives of </w:t>
      </w:r>
      <w:proofErr w:type="spellStart"/>
      <w:r w:rsidRPr="00C82576">
        <w:rPr>
          <w:sz w:val="24"/>
          <w:szCs w:val="24"/>
          <w:lang w:val="en-US"/>
        </w:rPr>
        <w:t>Nitroazoles</w:t>
      </w:r>
      <w:proofErr w:type="spellEnd"/>
      <w:r w:rsidRPr="00C82576">
        <w:rPr>
          <w:sz w:val="24"/>
          <w:szCs w:val="24"/>
          <w:lang w:val="en-US"/>
        </w:rPr>
        <w:t>: Quantitative Structure-Activity Relationship (QSAR) Study</w:t>
      </w:r>
      <w:r>
        <w:rPr>
          <w:sz w:val="24"/>
          <w:szCs w:val="24"/>
          <w:lang w:val="en-US"/>
        </w:rPr>
        <w:t xml:space="preserve">. </w:t>
      </w:r>
      <w:r w:rsidRPr="00544D86">
        <w:rPr>
          <w:i/>
          <w:iCs/>
          <w:sz w:val="24"/>
          <w:szCs w:val="24"/>
          <w:lang w:val="en-US"/>
        </w:rPr>
        <w:t xml:space="preserve">Cancer </w:t>
      </w:r>
      <w:proofErr w:type="spellStart"/>
      <w:r w:rsidRPr="00544D86">
        <w:rPr>
          <w:i/>
          <w:iCs/>
          <w:sz w:val="24"/>
          <w:szCs w:val="24"/>
          <w:lang w:val="en-US"/>
        </w:rPr>
        <w:t>Biother</w:t>
      </w:r>
      <w:proofErr w:type="spellEnd"/>
      <w:r w:rsidRPr="00544D86">
        <w:rPr>
          <w:i/>
          <w:iCs/>
          <w:sz w:val="24"/>
          <w:szCs w:val="24"/>
          <w:lang w:val="en-US"/>
        </w:rPr>
        <w:t xml:space="preserve">. </w:t>
      </w:r>
      <w:proofErr w:type="spellStart"/>
      <w:r w:rsidRPr="00544D86">
        <w:rPr>
          <w:i/>
          <w:iCs/>
          <w:sz w:val="24"/>
          <w:szCs w:val="24"/>
          <w:lang w:val="en-US"/>
        </w:rPr>
        <w:t>Radiopharm</w:t>
      </w:r>
      <w:proofErr w:type="spellEnd"/>
      <w:r w:rsidRPr="00544D86">
        <w:rPr>
          <w:i/>
          <w:iCs/>
          <w:sz w:val="24"/>
          <w:szCs w:val="24"/>
          <w:lang w:val="en-US"/>
        </w:rPr>
        <w:t>.,</w:t>
      </w:r>
      <w:r w:rsidRPr="00C82576">
        <w:rPr>
          <w:sz w:val="24"/>
          <w:szCs w:val="24"/>
          <w:lang w:val="en-US"/>
        </w:rPr>
        <w:t xml:space="preserve"> </w:t>
      </w:r>
      <w:r w:rsidRPr="00544D86">
        <w:rPr>
          <w:bCs/>
          <w:sz w:val="24"/>
          <w:szCs w:val="24"/>
          <w:lang w:val="en-US"/>
        </w:rPr>
        <w:t xml:space="preserve">2002, </w:t>
      </w:r>
      <w:r w:rsidRPr="00544D86">
        <w:rPr>
          <w:bCs/>
          <w:i/>
          <w:iCs/>
          <w:sz w:val="24"/>
          <w:szCs w:val="24"/>
          <w:lang w:val="en-US"/>
        </w:rPr>
        <w:t>17(2),</w:t>
      </w:r>
      <w:r w:rsidRPr="00C82576">
        <w:rPr>
          <w:sz w:val="24"/>
          <w:szCs w:val="24"/>
          <w:lang w:val="en-US"/>
        </w:rPr>
        <w:t xml:space="preserve"> 193-203.</w:t>
      </w:r>
      <w:r w:rsidRPr="00544D86">
        <w:rPr>
          <w:sz w:val="24"/>
          <w:szCs w:val="24"/>
          <w:lang w:val="en-US"/>
        </w:rPr>
        <w:t xml:space="preserve"> </w:t>
      </w:r>
      <w:r w:rsidRPr="00544D86">
        <w:rPr>
          <w:sz w:val="24"/>
          <w:szCs w:val="24"/>
          <w:shd w:val="clear" w:color="auto" w:fill="FFFFFF"/>
          <w:lang w:val="en-US"/>
        </w:rPr>
        <w:t>DOI: </w:t>
      </w:r>
      <w:hyperlink r:id="rId82" w:tooltip="10.1089/108497802753773810" w:history="1">
        <w:r w:rsidRPr="00544D86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10.1089/108497802753773810</w:t>
        </w:r>
      </w:hyperlink>
    </w:p>
    <w:p w14:paraId="504B2A4C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 xml:space="preserve">V. A. </w:t>
      </w:r>
      <w:proofErr w:type="spellStart"/>
      <w:r w:rsidRPr="00C82576">
        <w:rPr>
          <w:sz w:val="24"/>
          <w:szCs w:val="24"/>
          <w:lang w:val="en-US"/>
        </w:rPr>
        <w:t>Anfinogenov</w:t>
      </w:r>
      <w:proofErr w:type="spellEnd"/>
      <w:r w:rsidRPr="00C82576">
        <w:rPr>
          <w:sz w:val="24"/>
          <w:szCs w:val="24"/>
          <w:lang w:val="en-US"/>
        </w:rPr>
        <w:t xml:space="preserve">, I. N. </w:t>
      </w:r>
      <w:proofErr w:type="spellStart"/>
      <w:r w:rsidRPr="00C82576">
        <w:rPr>
          <w:sz w:val="24"/>
          <w:szCs w:val="24"/>
          <w:lang w:val="en-US"/>
        </w:rPr>
        <w:t>Okhtemenko</w:t>
      </w:r>
      <w:proofErr w:type="spellEnd"/>
      <w:r w:rsidRPr="00C82576">
        <w:rPr>
          <w:sz w:val="24"/>
          <w:szCs w:val="24"/>
          <w:lang w:val="en-US"/>
        </w:rPr>
        <w:t xml:space="preserve">, A. I. Khlebnikov, V. D. </w:t>
      </w:r>
      <w:proofErr w:type="spellStart"/>
      <w:r w:rsidRPr="00C82576">
        <w:rPr>
          <w:sz w:val="24"/>
          <w:szCs w:val="24"/>
          <w:lang w:val="en-US"/>
        </w:rPr>
        <w:t>Ogorodnikov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 w:rsidRPr="00C82576">
        <w:rPr>
          <w:sz w:val="24"/>
          <w:szCs w:val="24"/>
          <w:lang w:val="en-US"/>
        </w:rPr>
        <w:t>Alcoholysis</w:t>
      </w:r>
      <w:proofErr w:type="spellEnd"/>
      <w:r w:rsidRPr="00C82576">
        <w:rPr>
          <w:sz w:val="24"/>
          <w:szCs w:val="24"/>
          <w:lang w:val="en-US"/>
        </w:rPr>
        <w:t xml:space="preserve"> of gem-</w:t>
      </w:r>
      <w:proofErr w:type="spellStart"/>
      <w:r w:rsidRPr="00C82576">
        <w:rPr>
          <w:sz w:val="24"/>
          <w:szCs w:val="24"/>
          <w:lang w:val="en-US"/>
        </w:rPr>
        <w:t>dichlorocyclopropane</w:t>
      </w:r>
      <w:proofErr w:type="spellEnd"/>
      <w:r w:rsidRPr="00C82576">
        <w:rPr>
          <w:sz w:val="24"/>
          <w:szCs w:val="24"/>
          <w:lang w:val="en-US"/>
        </w:rPr>
        <w:t xml:space="preserve"> derivatives of carbazole, phenothiazine, and phenoxazine</w:t>
      </w:r>
      <w:r>
        <w:rPr>
          <w:sz w:val="24"/>
          <w:szCs w:val="24"/>
          <w:lang w:val="en-US"/>
        </w:rPr>
        <w:t xml:space="preserve">. </w:t>
      </w:r>
      <w:proofErr w:type="spellStart"/>
      <w:r w:rsidRPr="00544D86">
        <w:rPr>
          <w:i/>
          <w:iCs/>
          <w:sz w:val="24"/>
          <w:szCs w:val="24"/>
          <w:lang w:val="en-US"/>
        </w:rPr>
        <w:t>Zhurnal</w:t>
      </w:r>
      <w:proofErr w:type="spellEnd"/>
      <w:r w:rsidRPr="00544D86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544D86">
        <w:rPr>
          <w:i/>
          <w:iCs/>
          <w:sz w:val="24"/>
          <w:szCs w:val="24"/>
          <w:lang w:val="en-US"/>
        </w:rPr>
        <w:t>Organicheskoi</w:t>
      </w:r>
      <w:proofErr w:type="spellEnd"/>
      <w:r w:rsidRPr="00544D86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544D86">
        <w:rPr>
          <w:i/>
          <w:iCs/>
          <w:sz w:val="24"/>
          <w:szCs w:val="24"/>
          <w:lang w:val="en-US"/>
        </w:rPr>
        <w:t>Khimii</w:t>
      </w:r>
      <w:proofErr w:type="spellEnd"/>
      <w:r w:rsidRPr="00544D86">
        <w:rPr>
          <w:i/>
          <w:iCs/>
          <w:sz w:val="24"/>
          <w:szCs w:val="24"/>
          <w:lang w:val="en-US"/>
        </w:rPr>
        <w:t xml:space="preserve"> (Russian Journal of Organic Chemistry, St. Petersburg),</w:t>
      </w:r>
      <w:r>
        <w:rPr>
          <w:i/>
          <w:iCs/>
          <w:sz w:val="24"/>
          <w:szCs w:val="24"/>
          <w:lang w:val="en-US"/>
        </w:rPr>
        <w:t xml:space="preserve"> </w:t>
      </w:r>
      <w:r w:rsidRPr="00544D86">
        <w:rPr>
          <w:sz w:val="24"/>
          <w:szCs w:val="24"/>
          <w:lang w:val="en-US"/>
        </w:rPr>
        <w:t>2001</w:t>
      </w:r>
      <w:r>
        <w:rPr>
          <w:i/>
          <w:iCs/>
          <w:sz w:val="24"/>
          <w:szCs w:val="24"/>
          <w:lang w:val="en-US"/>
        </w:rPr>
        <w:t>,</w:t>
      </w:r>
      <w:r w:rsidRPr="00C82576">
        <w:rPr>
          <w:sz w:val="24"/>
          <w:szCs w:val="24"/>
          <w:lang w:val="en-US"/>
        </w:rPr>
        <w:t xml:space="preserve"> </w:t>
      </w:r>
      <w:r w:rsidRPr="00544D86">
        <w:rPr>
          <w:bCs/>
          <w:i/>
          <w:iCs/>
          <w:sz w:val="24"/>
          <w:szCs w:val="24"/>
          <w:lang w:val="en-US"/>
        </w:rPr>
        <w:t>37(1),</w:t>
      </w:r>
      <w:r w:rsidRPr="00C82576">
        <w:rPr>
          <w:sz w:val="24"/>
          <w:szCs w:val="24"/>
          <w:lang w:val="en-US"/>
        </w:rPr>
        <w:t xml:space="preserve"> 122-125</w:t>
      </w:r>
      <w:r>
        <w:rPr>
          <w:sz w:val="24"/>
          <w:szCs w:val="24"/>
          <w:lang w:val="en-US"/>
        </w:rPr>
        <w:t xml:space="preserve">. </w:t>
      </w:r>
    </w:p>
    <w:p w14:paraId="6EA290D4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 xml:space="preserve">R. R. </w:t>
      </w:r>
      <w:proofErr w:type="spellStart"/>
      <w:r w:rsidRPr="00C82576">
        <w:rPr>
          <w:sz w:val="24"/>
          <w:szCs w:val="24"/>
          <w:lang w:val="en-US"/>
        </w:rPr>
        <w:t>Akhmedzhanov</w:t>
      </w:r>
      <w:proofErr w:type="spellEnd"/>
      <w:r w:rsidRPr="00C82576">
        <w:rPr>
          <w:sz w:val="24"/>
          <w:szCs w:val="24"/>
          <w:lang w:val="en-US"/>
        </w:rPr>
        <w:t xml:space="preserve">, O. I. </w:t>
      </w:r>
      <w:proofErr w:type="spellStart"/>
      <w:r w:rsidRPr="00C82576">
        <w:rPr>
          <w:sz w:val="24"/>
          <w:szCs w:val="24"/>
          <w:lang w:val="en-US"/>
        </w:rPr>
        <w:t>Naboka</w:t>
      </w:r>
      <w:proofErr w:type="spellEnd"/>
      <w:r w:rsidRPr="00C82576">
        <w:rPr>
          <w:sz w:val="24"/>
          <w:szCs w:val="24"/>
          <w:lang w:val="en-US"/>
        </w:rPr>
        <w:t xml:space="preserve">, V. V. </w:t>
      </w:r>
      <w:proofErr w:type="spellStart"/>
      <w:r w:rsidRPr="00C82576">
        <w:rPr>
          <w:sz w:val="24"/>
          <w:szCs w:val="24"/>
          <w:lang w:val="en-US"/>
        </w:rPr>
        <w:t>Schilov</w:t>
      </w:r>
      <w:proofErr w:type="spellEnd"/>
      <w:r w:rsidRPr="00C82576">
        <w:rPr>
          <w:sz w:val="24"/>
          <w:szCs w:val="24"/>
          <w:lang w:val="en-US"/>
        </w:rPr>
        <w:t xml:space="preserve">, A. I. Khlebnikov, T. P. </w:t>
      </w:r>
      <w:proofErr w:type="spellStart"/>
      <w:r w:rsidRPr="00C82576">
        <w:rPr>
          <w:sz w:val="24"/>
          <w:szCs w:val="24"/>
          <w:lang w:val="en-US"/>
        </w:rPr>
        <w:t>Novozheeva</w:t>
      </w:r>
      <w:proofErr w:type="spellEnd"/>
      <w:r w:rsidRPr="00C82576">
        <w:rPr>
          <w:sz w:val="24"/>
          <w:szCs w:val="24"/>
          <w:lang w:val="en-US"/>
        </w:rPr>
        <w:t xml:space="preserve">, A. S. </w:t>
      </w:r>
      <w:proofErr w:type="spellStart"/>
      <w:r w:rsidRPr="00C82576">
        <w:rPr>
          <w:sz w:val="24"/>
          <w:szCs w:val="24"/>
          <w:lang w:val="en-US"/>
        </w:rPr>
        <w:t>Saratikov</w:t>
      </w:r>
      <w:proofErr w:type="spellEnd"/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lang w:val="en-US"/>
        </w:rPr>
        <w:t>Spectroscopic investigation of complexes formed by hepatic cytochrome P450 with imidazole, benzotriazole, phenoxazine, and diphenylamine derivatives</w:t>
      </w:r>
      <w:r>
        <w:rPr>
          <w:sz w:val="24"/>
          <w:szCs w:val="24"/>
          <w:lang w:val="en-US"/>
        </w:rPr>
        <w:t xml:space="preserve">. </w:t>
      </w:r>
      <w:proofErr w:type="spellStart"/>
      <w:r w:rsidRPr="001D6FCE">
        <w:rPr>
          <w:i/>
          <w:iCs/>
          <w:sz w:val="24"/>
          <w:szCs w:val="24"/>
          <w:lang w:val="en-US"/>
        </w:rPr>
        <w:t>Khimiko-Farmatsevticheskii</w:t>
      </w:r>
      <w:proofErr w:type="spellEnd"/>
      <w:r w:rsidRPr="001D6FCE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1D6FCE">
        <w:rPr>
          <w:i/>
          <w:iCs/>
          <w:sz w:val="24"/>
          <w:szCs w:val="24"/>
          <w:lang w:val="en-US"/>
        </w:rPr>
        <w:t>Zhurnal</w:t>
      </w:r>
      <w:proofErr w:type="spellEnd"/>
      <w:r w:rsidRPr="001D6FCE">
        <w:rPr>
          <w:i/>
          <w:iCs/>
          <w:sz w:val="24"/>
          <w:szCs w:val="24"/>
          <w:lang w:val="en-US"/>
        </w:rPr>
        <w:t xml:space="preserve"> (Moscow)</w:t>
      </w:r>
      <w:r w:rsidRPr="00C8257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2000, </w:t>
      </w:r>
      <w:r w:rsidRPr="001D6FCE">
        <w:rPr>
          <w:bCs/>
          <w:i/>
          <w:iCs/>
          <w:sz w:val="24"/>
          <w:szCs w:val="24"/>
          <w:lang w:val="en-US"/>
        </w:rPr>
        <w:t>34(1),</w:t>
      </w:r>
      <w:r w:rsidRPr="00C82576">
        <w:rPr>
          <w:sz w:val="24"/>
          <w:szCs w:val="24"/>
          <w:lang w:val="en-US"/>
        </w:rPr>
        <w:t xml:space="preserve"> 38-42</w:t>
      </w:r>
      <w:r>
        <w:rPr>
          <w:sz w:val="24"/>
          <w:szCs w:val="24"/>
          <w:lang w:val="en-US"/>
        </w:rPr>
        <w:t xml:space="preserve"> </w:t>
      </w:r>
      <w:r w:rsidRPr="00C82576">
        <w:rPr>
          <w:sz w:val="24"/>
          <w:szCs w:val="24"/>
          <w:lang w:val="en-US"/>
        </w:rPr>
        <w:t>– in Russian</w:t>
      </w:r>
      <w:r>
        <w:rPr>
          <w:sz w:val="24"/>
          <w:szCs w:val="24"/>
          <w:lang w:val="en-US"/>
        </w:rPr>
        <w:t>.</w:t>
      </w:r>
    </w:p>
    <w:p w14:paraId="6D9B1271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 xml:space="preserve">R. R. </w:t>
      </w:r>
      <w:proofErr w:type="spellStart"/>
      <w:r w:rsidRPr="00C82576">
        <w:rPr>
          <w:sz w:val="24"/>
          <w:szCs w:val="24"/>
          <w:lang w:val="en-US"/>
        </w:rPr>
        <w:t>Akhmedzhanov</w:t>
      </w:r>
      <w:proofErr w:type="spellEnd"/>
      <w:r w:rsidRPr="00C82576">
        <w:rPr>
          <w:sz w:val="24"/>
          <w:szCs w:val="24"/>
          <w:lang w:val="en-US"/>
        </w:rPr>
        <w:t xml:space="preserve">, A. I. Khlebnikov, O. I. </w:t>
      </w:r>
      <w:proofErr w:type="spellStart"/>
      <w:r w:rsidRPr="00C82576">
        <w:rPr>
          <w:sz w:val="24"/>
          <w:szCs w:val="24"/>
          <w:lang w:val="en-US"/>
        </w:rPr>
        <w:t>Naboka</w:t>
      </w:r>
      <w:proofErr w:type="spellEnd"/>
      <w:r w:rsidRPr="00C82576">
        <w:rPr>
          <w:sz w:val="24"/>
          <w:szCs w:val="24"/>
          <w:lang w:val="en-US"/>
        </w:rPr>
        <w:t xml:space="preserve">, A. S. </w:t>
      </w:r>
      <w:proofErr w:type="spellStart"/>
      <w:r w:rsidRPr="00C82576">
        <w:rPr>
          <w:sz w:val="24"/>
          <w:szCs w:val="24"/>
          <w:lang w:val="en-US"/>
        </w:rPr>
        <w:t>Saratikov</w:t>
      </w:r>
      <w:proofErr w:type="spellEnd"/>
      <w:r w:rsidRPr="00C82576">
        <w:rPr>
          <w:sz w:val="24"/>
          <w:szCs w:val="24"/>
          <w:lang w:val="en-US"/>
        </w:rPr>
        <w:t xml:space="preserve">, T. P. </w:t>
      </w:r>
      <w:proofErr w:type="spellStart"/>
      <w:r w:rsidRPr="00C82576">
        <w:rPr>
          <w:sz w:val="24"/>
          <w:szCs w:val="24"/>
          <w:lang w:val="en-US"/>
        </w:rPr>
        <w:t>Novozheeva</w:t>
      </w:r>
      <w:proofErr w:type="spellEnd"/>
      <w:r w:rsidRPr="00C82576">
        <w:rPr>
          <w:sz w:val="24"/>
          <w:szCs w:val="24"/>
          <w:lang w:val="en-US"/>
        </w:rPr>
        <w:t>, K. A. Krasnov</w:t>
      </w:r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lang w:val="en-US"/>
        </w:rPr>
        <w:t>UV-VIS spectroscopic investigation of enzyme-substrate complexes formed by carbamide-containing heterocycles and microsomal cytochrome P450</w:t>
      </w:r>
      <w:r>
        <w:rPr>
          <w:sz w:val="24"/>
          <w:szCs w:val="24"/>
          <w:lang w:val="en-US"/>
        </w:rPr>
        <w:t xml:space="preserve">. </w:t>
      </w:r>
      <w:proofErr w:type="spellStart"/>
      <w:r w:rsidRPr="00B06DAC">
        <w:rPr>
          <w:i/>
          <w:iCs/>
          <w:sz w:val="24"/>
          <w:szCs w:val="24"/>
          <w:lang w:val="en-US"/>
        </w:rPr>
        <w:t>Khimiko-Farmatsevticheskii</w:t>
      </w:r>
      <w:proofErr w:type="spellEnd"/>
      <w:r w:rsidRPr="00B06DA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06DAC">
        <w:rPr>
          <w:i/>
          <w:iCs/>
          <w:sz w:val="24"/>
          <w:szCs w:val="24"/>
          <w:lang w:val="en-US"/>
        </w:rPr>
        <w:t>Zhurnal</w:t>
      </w:r>
      <w:proofErr w:type="spellEnd"/>
      <w:r w:rsidRPr="00B06DAC">
        <w:rPr>
          <w:i/>
          <w:iCs/>
          <w:sz w:val="24"/>
          <w:szCs w:val="24"/>
          <w:lang w:val="en-US"/>
        </w:rPr>
        <w:t xml:space="preserve"> (Moscow),</w:t>
      </w:r>
      <w:r w:rsidRPr="00C8257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1999, </w:t>
      </w:r>
      <w:r w:rsidRPr="00B06DAC">
        <w:rPr>
          <w:bCs/>
          <w:i/>
          <w:iCs/>
          <w:sz w:val="24"/>
          <w:szCs w:val="24"/>
          <w:lang w:val="en-US"/>
        </w:rPr>
        <w:t>33(9),</w:t>
      </w:r>
      <w:r w:rsidRPr="00C82576">
        <w:rPr>
          <w:sz w:val="24"/>
          <w:szCs w:val="24"/>
          <w:lang w:val="en-US"/>
        </w:rPr>
        <w:t xml:space="preserve"> 38-40</w:t>
      </w:r>
      <w:r>
        <w:rPr>
          <w:sz w:val="24"/>
          <w:szCs w:val="24"/>
          <w:lang w:val="en-US"/>
        </w:rPr>
        <w:t xml:space="preserve"> </w:t>
      </w:r>
      <w:r w:rsidRPr="00C82576">
        <w:rPr>
          <w:sz w:val="24"/>
          <w:szCs w:val="24"/>
          <w:lang w:val="en-US"/>
        </w:rPr>
        <w:t>– in Russian</w:t>
      </w:r>
      <w:r>
        <w:rPr>
          <w:sz w:val="24"/>
          <w:szCs w:val="24"/>
          <w:lang w:val="en-US"/>
        </w:rPr>
        <w:t xml:space="preserve">. </w:t>
      </w:r>
    </w:p>
    <w:p w14:paraId="711F7BF3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 xml:space="preserve">V. A. </w:t>
      </w:r>
      <w:proofErr w:type="spellStart"/>
      <w:r w:rsidRPr="00C82576">
        <w:rPr>
          <w:sz w:val="24"/>
          <w:szCs w:val="24"/>
          <w:lang w:val="en-US"/>
        </w:rPr>
        <w:t>Anfinogenov</w:t>
      </w:r>
      <w:proofErr w:type="spellEnd"/>
      <w:r w:rsidRPr="00C82576">
        <w:rPr>
          <w:sz w:val="24"/>
          <w:szCs w:val="24"/>
          <w:lang w:val="en-US"/>
        </w:rPr>
        <w:t xml:space="preserve">, A. I. Khlebnikov, S. A. </w:t>
      </w:r>
      <w:proofErr w:type="spellStart"/>
      <w:r w:rsidRPr="00C82576">
        <w:rPr>
          <w:sz w:val="24"/>
          <w:szCs w:val="24"/>
          <w:lang w:val="en-US"/>
        </w:rPr>
        <w:t>Zuikova</w:t>
      </w:r>
      <w:proofErr w:type="spellEnd"/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lang w:val="en-US"/>
        </w:rPr>
        <w:t>Acylation of 9</w:t>
      </w:r>
      <w:r w:rsidRPr="00C82576">
        <w:rPr>
          <w:sz w:val="24"/>
          <w:szCs w:val="24"/>
          <w:lang w:val="en-US"/>
        </w:rPr>
        <w:noBreakHyphen/>
        <w:t>(2</w:t>
      </w:r>
      <w:r w:rsidRPr="00C82576">
        <w:rPr>
          <w:sz w:val="24"/>
          <w:szCs w:val="24"/>
          <w:lang w:val="en-US"/>
        </w:rPr>
        <w:noBreakHyphen/>
        <w:t>hydroxy-1-methoxyalkyl)carbazoles and synthesis of 9</w:t>
      </w:r>
      <w:r w:rsidRPr="00C82576">
        <w:rPr>
          <w:sz w:val="24"/>
          <w:szCs w:val="24"/>
          <w:lang w:val="en-US"/>
        </w:rPr>
        <w:noBreakHyphen/>
        <w:t>(2</w:t>
      </w:r>
      <w:r w:rsidRPr="00C82576">
        <w:rPr>
          <w:sz w:val="24"/>
          <w:szCs w:val="24"/>
          <w:lang w:val="en-US"/>
        </w:rPr>
        <w:noBreakHyphen/>
        <w:t>acyloxyalkenyl)carbazoles</w:t>
      </w:r>
      <w:r>
        <w:rPr>
          <w:sz w:val="24"/>
          <w:szCs w:val="24"/>
          <w:lang w:val="en-US"/>
        </w:rPr>
        <w:t xml:space="preserve">. </w:t>
      </w:r>
      <w:proofErr w:type="spellStart"/>
      <w:r w:rsidRPr="00DD2651">
        <w:rPr>
          <w:i/>
          <w:iCs/>
          <w:sz w:val="24"/>
          <w:szCs w:val="24"/>
          <w:lang w:val="en-US"/>
        </w:rPr>
        <w:t>Zhurnal</w:t>
      </w:r>
      <w:proofErr w:type="spellEnd"/>
      <w:r w:rsidRPr="00DD265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DD2651">
        <w:rPr>
          <w:i/>
          <w:iCs/>
          <w:sz w:val="24"/>
          <w:szCs w:val="24"/>
          <w:lang w:val="en-US"/>
        </w:rPr>
        <w:t>Organicheskoi</w:t>
      </w:r>
      <w:proofErr w:type="spellEnd"/>
      <w:r w:rsidRPr="00DD265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DD2651">
        <w:rPr>
          <w:i/>
          <w:iCs/>
          <w:sz w:val="24"/>
          <w:szCs w:val="24"/>
          <w:lang w:val="en-US"/>
        </w:rPr>
        <w:t>Khimii</w:t>
      </w:r>
      <w:proofErr w:type="spellEnd"/>
      <w:r w:rsidRPr="00DD2651">
        <w:rPr>
          <w:i/>
          <w:iCs/>
          <w:sz w:val="24"/>
          <w:szCs w:val="24"/>
          <w:lang w:val="en-US"/>
        </w:rPr>
        <w:t xml:space="preserve"> (Russian Journal of Organic Chemistry, St. Petersburg)</w:t>
      </w:r>
      <w:r w:rsidRPr="00C82576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1999,</w:t>
      </w:r>
      <w:r w:rsidRPr="00C82576">
        <w:rPr>
          <w:sz w:val="24"/>
          <w:szCs w:val="24"/>
          <w:lang w:val="en-US"/>
        </w:rPr>
        <w:t xml:space="preserve"> </w:t>
      </w:r>
      <w:r w:rsidRPr="00DD2651">
        <w:rPr>
          <w:bCs/>
          <w:i/>
          <w:iCs/>
          <w:sz w:val="24"/>
          <w:szCs w:val="24"/>
          <w:lang w:val="en-US"/>
        </w:rPr>
        <w:t>35(8),</w:t>
      </w:r>
      <w:r w:rsidRPr="00C82576">
        <w:rPr>
          <w:sz w:val="24"/>
          <w:szCs w:val="24"/>
          <w:lang w:val="en-US"/>
        </w:rPr>
        <w:t xml:space="preserve"> 1246-1251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</w:t>
      </w:r>
    </w:p>
    <w:p w14:paraId="5FE2FFB4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 xml:space="preserve">V. A. </w:t>
      </w:r>
      <w:proofErr w:type="spellStart"/>
      <w:r w:rsidRPr="00C82576">
        <w:rPr>
          <w:sz w:val="24"/>
          <w:szCs w:val="24"/>
          <w:lang w:val="en-US"/>
        </w:rPr>
        <w:t>Anfinogenov</w:t>
      </w:r>
      <w:proofErr w:type="spellEnd"/>
      <w:r w:rsidRPr="00C82576">
        <w:rPr>
          <w:sz w:val="24"/>
          <w:szCs w:val="24"/>
          <w:lang w:val="en-US"/>
        </w:rPr>
        <w:t xml:space="preserve">, A. I. Khlebnikov, V. D. </w:t>
      </w:r>
      <w:proofErr w:type="spellStart"/>
      <w:r w:rsidRPr="00C82576">
        <w:rPr>
          <w:sz w:val="24"/>
          <w:szCs w:val="24"/>
          <w:lang w:val="en-US"/>
        </w:rPr>
        <w:t>Filimonov</w:t>
      </w:r>
      <w:proofErr w:type="spellEnd"/>
      <w:r w:rsidRPr="00C82576">
        <w:rPr>
          <w:sz w:val="24"/>
          <w:szCs w:val="24"/>
          <w:lang w:val="en-US"/>
        </w:rPr>
        <w:t xml:space="preserve">, V. D. </w:t>
      </w:r>
      <w:proofErr w:type="spellStart"/>
      <w:r w:rsidRPr="00C82576">
        <w:rPr>
          <w:sz w:val="24"/>
          <w:szCs w:val="24"/>
          <w:lang w:val="en-US"/>
        </w:rPr>
        <w:t>Ogorodnikov</w:t>
      </w:r>
      <w:proofErr w:type="spellEnd"/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lang w:val="en-US"/>
        </w:rPr>
        <w:t>N</w:t>
      </w:r>
      <w:r w:rsidRPr="00C82576">
        <w:rPr>
          <w:sz w:val="24"/>
          <w:szCs w:val="24"/>
          <w:lang w:val="en-US"/>
        </w:rPr>
        <w:noBreakHyphen/>
      </w:r>
      <w:proofErr w:type="spellStart"/>
      <w:r w:rsidRPr="00C82576">
        <w:rPr>
          <w:sz w:val="24"/>
          <w:szCs w:val="24"/>
          <w:lang w:val="en-US"/>
        </w:rPr>
        <w:t>Hetarylethylenes</w:t>
      </w:r>
      <w:proofErr w:type="spellEnd"/>
      <w:r w:rsidRPr="00C82576">
        <w:rPr>
          <w:sz w:val="24"/>
          <w:szCs w:val="24"/>
          <w:lang w:val="en-US"/>
        </w:rPr>
        <w:t xml:space="preserve">. XIII. Conformational analysis and NMR </w:t>
      </w:r>
      <w:smartTag w:uri="urn:schemas-microsoft-com:office:smarttags" w:element="metricconverter">
        <w:smartTagPr>
          <w:attr w:name="ProductID" w:val="13C"/>
        </w:smartTagPr>
        <w:r w:rsidRPr="00C82576">
          <w:rPr>
            <w:sz w:val="24"/>
            <w:szCs w:val="24"/>
            <w:vertAlign w:val="superscript"/>
            <w:lang w:val="en-US"/>
          </w:rPr>
          <w:t>13</w:t>
        </w:r>
        <w:r w:rsidRPr="00C82576">
          <w:rPr>
            <w:sz w:val="24"/>
            <w:szCs w:val="24"/>
            <w:lang w:val="en-US"/>
          </w:rPr>
          <w:t>C</w:t>
        </w:r>
      </w:smartTag>
      <w:r w:rsidRPr="00C82576">
        <w:rPr>
          <w:sz w:val="24"/>
          <w:szCs w:val="24"/>
          <w:lang w:val="en-US"/>
        </w:rPr>
        <w:t xml:space="preserve"> spectra of carbazole, phenoxazine, and phenothiazine N</w:t>
      </w:r>
      <w:r w:rsidRPr="00C82576">
        <w:rPr>
          <w:sz w:val="24"/>
          <w:szCs w:val="24"/>
          <w:lang w:val="en-US"/>
        </w:rPr>
        <w:noBreakHyphen/>
        <w:t>alkenyl derivatives</w:t>
      </w:r>
      <w:r>
        <w:rPr>
          <w:sz w:val="24"/>
          <w:szCs w:val="24"/>
          <w:lang w:val="en-US"/>
        </w:rPr>
        <w:t xml:space="preserve">. </w:t>
      </w:r>
      <w:proofErr w:type="spellStart"/>
      <w:r w:rsidRPr="00103F18">
        <w:rPr>
          <w:i/>
          <w:iCs/>
          <w:sz w:val="24"/>
          <w:szCs w:val="24"/>
          <w:lang w:val="en-US"/>
        </w:rPr>
        <w:t>Zhurnal</w:t>
      </w:r>
      <w:proofErr w:type="spellEnd"/>
      <w:r w:rsidRPr="00103F18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103F18">
        <w:rPr>
          <w:i/>
          <w:iCs/>
          <w:sz w:val="24"/>
          <w:szCs w:val="24"/>
          <w:lang w:val="en-US"/>
        </w:rPr>
        <w:t>Organicheskoi</w:t>
      </w:r>
      <w:proofErr w:type="spellEnd"/>
      <w:r w:rsidRPr="00103F18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103F18">
        <w:rPr>
          <w:i/>
          <w:iCs/>
          <w:sz w:val="24"/>
          <w:szCs w:val="24"/>
          <w:lang w:val="en-US"/>
        </w:rPr>
        <w:t>Khimii</w:t>
      </w:r>
      <w:proofErr w:type="spellEnd"/>
      <w:r w:rsidRPr="00103F18">
        <w:rPr>
          <w:i/>
          <w:iCs/>
          <w:sz w:val="24"/>
          <w:szCs w:val="24"/>
          <w:lang w:val="en-US"/>
        </w:rPr>
        <w:t xml:space="preserve"> (Russian Journal of Organic Chemistry, St. Petersburg</w:t>
      </w:r>
      <w:r w:rsidRPr="00C82576">
        <w:rPr>
          <w:sz w:val="24"/>
          <w:szCs w:val="24"/>
          <w:lang w:val="en-US"/>
        </w:rPr>
        <w:t xml:space="preserve">), </w:t>
      </w:r>
      <w:r>
        <w:rPr>
          <w:sz w:val="24"/>
          <w:szCs w:val="24"/>
          <w:lang w:val="en-US"/>
        </w:rPr>
        <w:t xml:space="preserve">1999, </w:t>
      </w:r>
      <w:r w:rsidRPr="00103F18">
        <w:rPr>
          <w:bCs/>
          <w:i/>
          <w:iCs/>
          <w:sz w:val="24"/>
          <w:szCs w:val="24"/>
          <w:lang w:val="en-US"/>
        </w:rPr>
        <w:t>35(3),</w:t>
      </w:r>
      <w:r w:rsidRPr="00C82576">
        <w:rPr>
          <w:sz w:val="24"/>
          <w:szCs w:val="24"/>
          <w:lang w:val="en-US"/>
        </w:rPr>
        <w:t xml:space="preserve"> 481-488</w:t>
      </w:r>
      <w:r>
        <w:rPr>
          <w:sz w:val="24"/>
          <w:szCs w:val="24"/>
          <w:lang w:val="en-US"/>
        </w:rPr>
        <w:t xml:space="preserve">. </w:t>
      </w:r>
    </w:p>
    <w:p w14:paraId="227881EC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F0B91">
        <w:rPr>
          <w:sz w:val="24"/>
          <w:szCs w:val="24"/>
          <w:lang w:val="de-DE"/>
        </w:rPr>
        <w:t xml:space="preserve">V. A. </w:t>
      </w:r>
      <w:proofErr w:type="spellStart"/>
      <w:r w:rsidRPr="00CF0B91">
        <w:rPr>
          <w:sz w:val="24"/>
          <w:szCs w:val="24"/>
          <w:lang w:val="de-DE"/>
        </w:rPr>
        <w:t>Anfinogenov</w:t>
      </w:r>
      <w:proofErr w:type="spellEnd"/>
      <w:r w:rsidRPr="00CF0B91">
        <w:rPr>
          <w:sz w:val="24"/>
          <w:szCs w:val="24"/>
          <w:lang w:val="de-DE"/>
        </w:rPr>
        <w:t xml:space="preserve">, I. N. </w:t>
      </w:r>
      <w:proofErr w:type="spellStart"/>
      <w:r w:rsidRPr="00CF0B91">
        <w:rPr>
          <w:sz w:val="24"/>
          <w:szCs w:val="24"/>
          <w:lang w:val="de-DE"/>
        </w:rPr>
        <w:t>Okhtemenko</w:t>
      </w:r>
      <w:proofErr w:type="spellEnd"/>
      <w:r w:rsidRPr="00CF0B91">
        <w:rPr>
          <w:sz w:val="24"/>
          <w:szCs w:val="24"/>
          <w:lang w:val="de-DE"/>
        </w:rPr>
        <w:t xml:space="preserve">, A. I. Khlebnikov. </w:t>
      </w:r>
      <w:r w:rsidRPr="00C82576">
        <w:rPr>
          <w:sz w:val="24"/>
          <w:szCs w:val="24"/>
          <w:lang w:val="en-US"/>
        </w:rPr>
        <w:t>N</w:t>
      </w:r>
      <w:r w:rsidRPr="00C82576">
        <w:rPr>
          <w:sz w:val="24"/>
          <w:szCs w:val="24"/>
          <w:lang w:val="en-US"/>
        </w:rPr>
        <w:noBreakHyphen/>
      </w:r>
      <w:proofErr w:type="spellStart"/>
      <w:r w:rsidRPr="00C82576">
        <w:rPr>
          <w:sz w:val="24"/>
          <w:szCs w:val="24"/>
          <w:lang w:val="en-US"/>
        </w:rPr>
        <w:t>Hetarylethylenes</w:t>
      </w:r>
      <w:proofErr w:type="spellEnd"/>
      <w:r w:rsidRPr="00C82576">
        <w:rPr>
          <w:sz w:val="24"/>
          <w:szCs w:val="24"/>
          <w:lang w:val="en-US"/>
        </w:rPr>
        <w:t xml:space="preserve">. XIV. </w:t>
      </w:r>
      <w:proofErr w:type="spellStart"/>
      <w:r w:rsidRPr="00C82576">
        <w:rPr>
          <w:sz w:val="24"/>
          <w:szCs w:val="24"/>
          <w:lang w:val="en-US"/>
        </w:rPr>
        <w:t>Dichlorocyclopropanation</w:t>
      </w:r>
      <w:proofErr w:type="spellEnd"/>
      <w:r w:rsidRPr="00C82576">
        <w:rPr>
          <w:sz w:val="24"/>
          <w:szCs w:val="24"/>
          <w:lang w:val="en-US"/>
        </w:rPr>
        <w:t xml:space="preserve"> of 10</w:t>
      </w:r>
      <w:r w:rsidRPr="00C82576">
        <w:rPr>
          <w:sz w:val="24"/>
          <w:szCs w:val="24"/>
          <w:lang w:val="en-US"/>
        </w:rPr>
        <w:noBreakHyphen/>
        <w:t xml:space="preserve">propenylphenoxazines. Influence of substrate structure on the reactivity with respect to dichlorocarbene. </w:t>
      </w:r>
      <w:proofErr w:type="spellStart"/>
      <w:r w:rsidRPr="00CF0B91">
        <w:rPr>
          <w:i/>
          <w:iCs/>
          <w:sz w:val="24"/>
          <w:szCs w:val="24"/>
          <w:lang w:val="en-US"/>
        </w:rPr>
        <w:t>Zhurnal</w:t>
      </w:r>
      <w:proofErr w:type="spellEnd"/>
      <w:r w:rsidRPr="00CF0B9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CF0B91">
        <w:rPr>
          <w:i/>
          <w:iCs/>
          <w:sz w:val="24"/>
          <w:szCs w:val="24"/>
          <w:lang w:val="en-US"/>
        </w:rPr>
        <w:t>Organicheskoi</w:t>
      </w:r>
      <w:proofErr w:type="spellEnd"/>
      <w:r w:rsidRPr="00CF0B9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CF0B91">
        <w:rPr>
          <w:i/>
          <w:iCs/>
          <w:sz w:val="24"/>
          <w:szCs w:val="24"/>
          <w:lang w:val="en-US"/>
        </w:rPr>
        <w:t>Khimii</w:t>
      </w:r>
      <w:proofErr w:type="spellEnd"/>
      <w:r w:rsidRPr="00CF0B91">
        <w:rPr>
          <w:i/>
          <w:iCs/>
          <w:sz w:val="24"/>
          <w:szCs w:val="24"/>
          <w:lang w:val="en-US"/>
        </w:rPr>
        <w:t xml:space="preserve"> (Russian Journal of Organic Chemistry, St. Petersburg),</w:t>
      </w:r>
      <w:r w:rsidRPr="00C82576">
        <w:rPr>
          <w:sz w:val="24"/>
          <w:szCs w:val="24"/>
          <w:lang w:val="en-US"/>
        </w:rPr>
        <w:t xml:space="preserve"> </w:t>
      </w:r>
      <w:r w:rsidRPr="00CF0B91">
        <w:rPr>
          <w:bCs/>
          <w:sz w:val="24"/>
          <w:szCs w:val="24"/>
          <w:lang w:val="en-US"/>
        </w:rPr>
        <w:t xml:space="preserve">1999, </w:t>
      </w:r>
      <w:r w:rsidRPr="00CF0B91">
        <w:rPr>
          <w:bCs/>
          <w:i/>
          <w:iCs/>
          <w:sz w:val="24"/>
          <w:szCs w:val="24"/>
          <w:lang w:val="en-US"/>
        </w:rPr>
        <w:t>35(10),</w:t>
      </w:r>
      <w:r w:rsidRPr="00C82576">
        <w:rPr>
          <w:sz w:val="24"/>
          <w:szCs w:val="24"/>
          <w:lang w:val="en-US"/>
        </w:rPr>
        <w:t xml:space="preserve"> 1574-1577</w:t>
      </w:r>
      <w:r>
        <w:rPr>
          <w:sz w:val="24"/>
          <w:szCs w:val="24"/>
          <w:lang w:val="en-US"/>
        </w:rPr>
        <w:t>.</w:t>
      </w:r>
    </w:p>
    <w:p w14:paraId="041CF2EF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 xml:space="preserve">A. I. Khlebnikov, R. R. </w:t>
      </w:r>
      <w:proofErr w:type="spellStart"/>
      <w:r w:rsidRPr="00C82576">
        <w:rPr>
          <w:sz w:val="24"/>
          <w:szCs w:val="24"/>
          <w:lang w:val="en-US"/>
        </w:rPr>
        <w:t>Akhmedzhanov</w:t>
      </w:r>
      <w:proofErr w:type="spellEnd"/>
      <w:r w:rsidRPr="00C82576">
        <w:rPr>
          <w:sz w:val="24"/>
          <w:szCs w:val="24"/>
          <w:lang w:val="en-US"/>
        </w:rPr>
        <w:t xml:space="preserve">, O. I. </w:t>
      </w:r>
      <w:proofErr w:type="spellStart"/>
      <w:r w:rsidRPr="00C82576">
        <w:rPr>
          <w:sz w:val="24"/>
          <w:szCs w:val="24"/>
          <w:lang w:val="en-US"/>
        </w:rPr>
        <w:t>Naboka</w:t>
      </w:r>
      <w:proofErr w:type="spellEnd"/>
      <w:r w:rsidRPr="00C82576">
        <w:rPr>
          <w:sz w:val="24"/>
          <w:szCs w:val="24"/>
          <w:lang w:val="en-US"/>
        </w:rPr>
        <w:t xml:space="preserve">, T. P. </w:t>
      </w:r>
      <w:proofErr w:type="spellStart"/>
      <w:r w:rsidRPr="00C82576">
        <w:rPr>
          <w:sz w:val="24"/>
          <w:szCs w:val="24"/>
          <w:lang w:val="en-US"/>
        </w:rPr>
        <w:t>Novozheeva</w:t>
      </w:r>
      <w:proofErr w:type="spellEnd"/>
      <w:r w:rsidRPr="00C82576">
        <w:rPr>
          <w:sz w:val="24"/>
          <w:szCs w:val="24"/>
          <w:lang w:val="en-US"/>
        </w:rPr>
        <w:t xml:space="preserve">, A. S. </w:t>
      </w:r>
      <w:proofErr w:type="spellStart"/>
      <w:r w:rsidRPr="00C82576">
        <w:rPr>
          <w:sz w:val="24"/>
          <w:szCs w:val="24"/>
          <w:lang w:val="en-US"/>
        </w:rPr>
        <w:t>Saratikov</w:t>
      </w:r>
      <w:proofErr w:type="spellEnd"/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lang w:val="en-US"/>
        </w:rPr>
        <w:t xml:space="preserve">Quantitative relationships structure – dissociation constant for </w:t>
      </w:r>
      <w:r w:rsidRPr="00C82576">
        <w:rPr>
          <w:sz w:val="24"/>
          <w:szCs w:val="24"/>
          <w:lang w:val="en-US"/>
        </w:rPr>
        <w:lastRenderedPageBreak/>
        <w:t>complexes of microsomal cytochrome P450 with some urea, diphenyl, diphenylmethane derivatives, and carbamide-containing heterocycles</w:t>
      </w:r>
      <w:r>
        <w:rPr>
          <w:sz w:val="24"/>
          <w:szCs w:val="24"/>
          <w:lang w:val="en-US"/>
        </w:rPr>
        <w:t xml:space="preserve">. </w:t>
      </w:r>
      <w:proofErr w:type="spellStart"/>
      <w:r w:rsidRPr="00BA539B">
        <w:rPr>
          <w:i/>
          <w:iCs/>
          <w:sz w:val="24"/>
          <w:szCs w:val="24"/>
          <w:lang w:val="en-US"/>
        </w:rPr>
        <w:t>Khimiko-Farmatsevticheskii</w:t>
      </w:r>
      <w:proofErr w:type="spellEnd"/>
      <w:r w:rsidRPr="00BA539B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A539B">
        <w:rPr>
          <w:i/>
          <w:iCs/>
          <w:sz w:val="24"/>
          <w:szCs w:val="24"/>
          <w:lang w:val="en-US"/>
        </w:rPr>
        <w:t>Zhurnal</w:t>
      </w:r>
      <w:proofErr w:type="spellEnd"/>
      <w:r w:rsidRPr="00BA539B">
        <w:rPr>
          <w:i/>
          <w:iCs/>
          <w:sz w:val="24"/>
          <w:szCs w:val="24"/>
          <w:lang w:val="en-US"/>
        </w:rPr>
        <w:t xml:space="preserve"> (Moscow)</w:t>
      </w:r>
      <w:r w:rsidRPr="00C82576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1999,</w:t>
      </w:r>
      <w:r w:rsidRPr="00C82576">
        <w:rPr>
          <w:sz w:val="24"/>
          <w:szCs w:val="24"/>
          <w:lang w:val="en-US"/>
        </w:rPr>
        <w:t xml:space="preserve"> </w:t>
      </w:r>
      <w:r w:rsidRPr="00BA539B">
        <w:rPr>
          <w:bCs/>
          <w:i/>
          <w:iCs/>
          <w:sz w:val="24"/>
          <w:szCs w:val="24"/>
          <w:lang w:val="en-US"/>
        </w:rPr>
        <w:t>33(12</w:t>
      </w:r>
      <w:r w:rsidRPr="00C82576">
        <w:rPr>
          <w:sz w:val="24"/>
          <w:szCs w:val="24"/>
          <w:lang w:val="en-US"/>
        </w:rPr>
        <w:t>), 17-23</w:t>
      </w:r>
      <w:r>
        <w:rPr>
          <w:sz w:val="24"/>
          <w:szCs w:val="24"/>
          <w:lang w:val="en-US"/>
        </w:rPr>
        <w:t xml:space="preserve"> </w:t>
      </w:r>
      <w:r w:rsidRPr="00C82576">
        <w:rPr>
          <w:sz w:val="24"/>
          <w:szCs w:val="24"/>
          <w:lang w:val="en-US"/>
        </w:rPr>
        <w:t>– in Russian</w:t>
      </w:r>
      <w:r>
        <w:rPr>
          <w:sz w:val="24"/>
          <w:szCs w:val="24"/>
          <w:lang w:val="en-US"/>
        </w:rPr>
        <w:t>.</w:t>
      </w:r>
    </w:p>
    <w:p w14:paraId="65A07724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 xml:space="preserve">V. D. </w:t>
      </w:r>
      <w:proofErr w:type="spellStart"/>
      <w:r w:rsidRPr="00C82576">
        <w:rPr>
          <w:sz w:val="24"/>
          <w:szCs w:val="24"/>
          <w:lang w:val="en-US"/>
        </w:rPr>
        <w:t>Filimonov</w:t>
      </w:r>
      <w:proofErr w:type="spellEnd"/>
      <w:r w:rsidRPr="00C82576">
        <w:rPr>
          <w:sz w:val="24"/>
          <w:szCs w:val="24"/>
          <w:lang w:val="en-US"/>
        </w:rPr>
        <w:t xml:space="preserve">, A. I. Khlebnikov, A. V. </w:t>
      </w:r>
      <w:proofErr w:type="spellStart"/>
      <w:r w:rsidRPr="00C82576">
        <w:rPr>
          <w:sz w:val="24"/>
          <w:szCs w:val="24"/>
          <w:lang w:val="en-US"/>
        </w:rPr>
        <w:t>Volovodenko</w:t>
      </w:r>
      <w:proofErr w:type="spellEnd"/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lang w:val="en-US"/>
        </w:rPr>
        <w:t xml:space="preserve">A theoretical investigation of </w:t>
      </w:r>
      <w:proofErr w:type="spellStart"/>
      <w:r w:rsidRPr="00C82576">
        <w:rPr>
          <w:sz w:val="24"/>
          <w:szCs w:val="24"/>
          <w:lang w:val="en-US"/>
        </w:rPr>
        <w:t>polycarbons</w:t>
      </w:r>
      <w:proofErr w:type="spellEnd"/>
      <w:r>
        <w:rPr>
          <w:sz w:val="24"/>
          <w:szCs w:val="24"/>
          <w:lang w:val="en-US"/>
        </w:rPr>
        <w:t xml:space="preserve">. </w:t>
      </w:r>
      <w:r w:rsidRPr="00223E2E">
        <w:rPr>
          <w:i/>
          <w:iCs/>
          <w:sz w:val="24"/>
          <w:szCs w:val="24"/>
          <w:lang w:val="en-US"/>
        </w:rPr>
        <w:t>Abstract of the Second Russian-Korean International Symposium on Science and Technology (KORUS '98),</w:t>
      </w:r>
      <w:r w:rsidRPr="00C82576">
        <w:rPr>
          <w:sz w:val="24"/>
          <w:szCs w:val="24"/>
          <w:lang w:val="en-US"/>
        </w:rPr>
        <w:t xml:space="preserve"> Tomsk, 110</w:t>
      </w:r>
      <w:r>
        <w:rPr>
          <w:sz w:val="24"/>
          <w:szCs w:val="24"/>
          <w:lang w:val="en-US"/>
        </w:rPr>
        <w:t>, 1998.</w:t>
      </w:r>
    </w:p>
    <w:p w14:paraId="58078262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 xml:space="preserve">R. R. </w:t>
      </w:r>
      <w:proofErr w:type="spellStart"/>
      <w:r w:rsidRPr="00C82576">
        <w:rPr>
          <w:sz w:val="24"/>
          <w:szCs w:val="24"/>
          <w:lang w:val="en-US"/>
        </w:rPr>
        <w:t>Akhmedzhanov</w:t>
      </w:r>
      <w:proofErr w:type="spellEnd"/>
      <w:r w:rsidRPr="00C82576">
        <w:rPr>
          <w:sz w:val="24"/>
          <w:szCs w:val="24"/>
          <w:lang w:val="en-US"/>
        </w:rPr>
        <w:t xml:space="preserve">, A. I. Khlebnikov, O. I. </w:t>
      </w:r>
      <w:proofErr w:type="spellStart"/>
      <w:r w:rsidRPr="00C82576">
        <w:rPr>
          <w:sz w:val="24"/>
          <w:szCs w:val="24"/>
          <w:lang w:val="en-US"/>
        </w:rPr>
        <w:t>Naboka</w:t>
      </w:r>
      <w:proofErr w:type="spellEnd"/>
      <w:r w:rsidRPr="00C82576">
        <w:rPr>
          <w:sz w:val="24"/>
          <w:szCs w:val="24"/>
          <w:lang w:val="en-US"/>
        </w:rPr>
        <w:t xml:space="preserve">, A. S. </w:t>
      </w:r>
      <w:proofErr w:type="spellStart"/>
      <w:r w:rsidRPr="00C82576">
        <w:rPr>
          <w:sz w:val="24"/>
          <w:szCs w:val="24"/>
          <w:lang w:val="en-US"/>
        </w:rPr>
        <w:t>Saratikov</w:t>
      </w:r>
      <w:proofErr w:type="spellEnd"/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lang w:val="en-US"/>
        </w:rPr>
        <w:t>Spectroscopic investigation of enzyme-substrate complexes formed by urea and diphenylmethane derivatives with cytochrome P450 from hepatic microsomes</w:t>
      </w:r>
      <w:r>
        <w:rPr>
          <w:sz w:val="24"/>
          <w:szCs w:val="24"/>
          <w:lang w:val="en-US"/>
        </w:rPr>
        <w:t xml:space="preserve">. </w:t>
      </w:r>
      <w:proofErr w:type="spellStart"/>
      <w:r w:rsidRPr="00977B5C">
        <w:rPr>
          <w:i/>
          <w:iCs/>
          <w:sz w:val="24"/>
          <w:szCs w:val="24"/>
          <w:lang w:val="en-US"/>
        </w:rPr>
        <w:t>Khimiko-Farmatsevticheskii</w:t>
      </w:r>
      <w:proofErr w:type="spellEnd"/>
      <w:r w:rsidRPr="00977B5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977B5C">
        <w:rPr>
          <w:i/>
          <w:iCs/>
          <w:sz w:val="24"/>
          <w:szCs w:val="24"/>
          <w:lang w:val="en-US"/>
        </w:rPr>
        <w:t>Zhurnal</w:t>
      </w:r>
      <w:proofErr w:type="spellEnd"/>
      <w:r w:rsidRPr="00977B5C">
        <w:rPr>
          <w:i/>
          <w:iCs/>
          <w:sz w:val="24"/>
          <w:szCs w:val="24"/>
          <w:lang w:val="en-US"/>
        </w:rPr>
        <w:t xml:space="preserve"> (Moscow)</w:t>
      </w:r>
      <w:r w:rsidRPr="00C82576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1998,</w:t>
      </w:r>
      <w:r w:rsidRPr="00C82576">
        <w:rPr>
          <w:sz w:val="24"/>
          <w:szCs w:val="24"/>
          <w:lang w:val="en-US"/>
        </w:rPr>
        <w:t xml:space="preserve"> </w:t>
      </w:r>
      <w:r w:rsidRPr="00977B5C">
        <w:rPr>
          <w:bCs/>
          <w:i/>
          <w:iCs/>
          <w:sz w:val="24"/>
          <w:szCs w:val="24"/>
          <w:lang w:val="en-US"/>
        </w:rPr>
        <w:t>32(12),</w:t>
      </w:r>
      <w:r w:rsidRPr="00C82576">
        <w:rPr>
          <w:sz w:val="24"/>
          <w:szCs w:val="24"/>
          <w:lang w:val="en-US"/>
        </w:rPr>
        <w:t xml:space="preserve"> 43-45</w:t>
      </w:r>
      <w:r>
        <w:rPr>
          <w:sz w:val="24"/>
          <w:szCs w:val="24"/>
          <w:lang w:val="en-US"/>
        </w:rPr>
        <w:t xml:space="preserve"> </w:t>
      </w:r>
      <w:r w:rsidRPr="00C82576">
        <w:rPr>
          <w:sz w:val="24"/>
          <w:szCs w:val="24"/>
          <w:lang w:val="en-US"/>
        </w:rPr>
        <w:t>– in Russian</w:t>
      </w:r>
      <w:r>
        <w:rPr>
          <w:sz w:val="24"/>
          <w:szCs w:val="24"/>
          <w:lang w:val="en-US"/>
        </w:rPr>
        <w:t>.</w:t>
      </w:r>
    </w:p>
    <w:p w14:paraId="3321CF6E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 xml:space="preserve">A. I. Khlebnikov, O. I. </w:t>
      </w:r>
      <w:proofErr w:type="spellStart"/>
      <w:r w:rsidRPr="00C82576">
        <w:rPr>
          <w:sz w:val="24"/>
          <w:szCs w:val="24"/>
          <w:lang w:val="en-US"/>
        </w:rPr>
        <w:t>Naboka</w:t>
      </w:r>
      <w:proofErr w:type="spellEnd"/>
      <w:r w:rsidRPr="00C82576">
        <w:rPr>
          <w:sz w:val="24"/>
          <w:szCs w:val="24"/>
          <w:lang w:val="en-US"/>
        </w:rPr>
        <w:t xml:space="preserve">, R. R. </w:t>
      </w:r>
      <w:proofErr w:type="spellStart"/>
      <w:r w:rsidRPr="00C82576">
        <w:rPr>
          <w:sz w:val="24"/>
          <w:szCs w:val="24"/>
          <w:lang w:val="en-US"/>
        </w:rPr>
        <w:t>Akhmedzhanov</w:t>
      </w:r>
      <w:proofErr w:type="spellEnd"/>
      <w:r w:rsidRPr="00C82576">
        <w:rPr>
          <w:sz w:val="24"/>
          <w:szCs w:val="24"/>
          <w:lang w:val="en-US"/>
        </w:rPr>
        <w:t xml:space="preserve">, T. P. </w:t>
      </w:r>
      <w:proofErr w:type="spellStart"/>
      <w:r w:rsidRPr="00C82576">
        <w:rPr>
          <w:sz w:val="24"/>
          <w:szCs w:val="24"/>
          <w:lang w:val="en-US"/>
        </w:rPr>
        <w:t>Novozheeva</w:t>
      </w:r>
      <w:proofErr w:type="spellEnd"/>
      <w:r w:rsidRPr="00C82576">
        <w:rPr>
          <w:sz w:val="24"/>
          <w:szCs w:val="24"/>
          <w:lang w:val="en-US"/>
        </w:rPr>
        <w:t xml:space="preserve">, A. S. </w:t>
      </w:r>
      <w:proofErr w:type="spellStart"/>
      <w:r w:rsidRPr="00C82576">
        <w:rPr>
          <w:sz w:val="24"/>
          <w:szCs w:val="24"/>
          <w:lang w:val="en-US"/>
        </w:rPr>
        <w:t>Saratikov</w:t>
      </w:r>
      <w:proofErr w:type="spellEnd"/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lang w:val="en-US"/>
        </w:rPr>
        <w:t>Quantitative structure-activity relationships for phenobarbital-type cytochrome P450 inductors</w:t>
      </w:r>
      <w:r>
        <w:rPr>
          <w:sz w:val="24"/>
          <w:szCs w:val="24"/>
          <w:lang w:val="en-US"/>
        </w:rPr>
        <w:t xml:space="preserve">. </w:t>
      </w:r>
      <w:proofErr w:type="spellStart"/>
      <w:r w:rsidRPr="00ED3A33">
        <w:rPr>
          <w:i/>
          <w:iCs/>
          <w:sz w:val="24"/>
          <w:szCs w:val="24"/>
          <w:lang w:val="en-US"/>
        </w:rPr>
        <w:t>Khimiko-Farmatsevticheskii</w:t>
      </w:r>
      <w:proofErr w:type="spellEnd"/>
      <w:r w:rsidRPr="00ED3A33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3A33">
        <w:rPr>
          <w:i/>
          <w:iCs/>
          <w:sz w:val="24"/>
          <w:szCs w:val="24"/>
          <w:lang w:val="en-US"/>
        </w:rPr>
        <w:t>Zhurnal</w:t>
      </w:r>
      <w:proofErr w:type="spellEnd"/>
      <w:r w:rsidRPr="00ED3A33">
        <w:rPr>
          <w:i/>
          <w:iCs/>
          <w:sz w:val="24"/>
          <w:szCs w:val="24"/>
          <w:lang w:val="en-US"/>
        </w:rPr>
        <w:t xml:space="preserve"> (Moscow),</w:t>
      </w:r>
      <w:r w:rsidRPr="00C8257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1998, </w:t>
      </w:r>
      <w:r w:rsidRPr="00ED3A33">
        <w:rPr>
          <w:bCs/>
          <w:i/>
          <w:iCs/>
          <w:sz w:val="24"/>
          <w:szCs w:val="24"/>
          <w:lang w:val="en-US"/>
        </w:rPr>
        <w:t>32(7),</w:t>
      </w:r>
      <w:r w:rsidRPr="00C82576">
        <w:rPr>
          <w:sz w:val="24"/>
          <w:szCs w:val="24"/>
          <w:lang w:val="en-US"/>
        </w:rPr>
        <w:t xml:space="preserve"> 35-41</w:t>
      </w:r>
      <w:r>
        <w:rPr>
          <w:sz w:val="24"/>
          <w:szCs w:val="24"/>
          <w:lang w:val="en-US"/>
        </w:rPr>
        <w:t xml:space="preserve"> </w:t>
      </w:r>
      <w:r w:rsidRPr="00C82576">
        <w:rPr>
          <w:sz w:val="24"/>
          <w:szCs w:val="24"/>
          <w:lang w:val="en-US"/>
        </w:rPr>
        <w:t>– in Russian</w:t>
      </w:r>
      <w:r>
        <w:rPr>
          <w:sz w:val="24"/>
          <w:szCs w:val="24"/>
          <w:lang w:val="en-US"/>
        </w:rPr>
        <w:t>.</w:t>
      </w:r>
    </w:p>
    <w:p w14:paraId="331F8308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>A. I. Khlebnikov</w:t>
      </w:r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lang w:val="en-US"/>
        </w:rPr>
        <w:t>An algorithm for optimal design of chemical structures from molecular fragments</w:t>
      </w:r>
      <w:r>
        <w:rPr>
          <w:sz w:val="24"/>
          <w:szCs w:val="24"/>
          <w:lang w:val="en-US"/>
        </w:rPr>
        <w:t xml:space="preserve">. </w:t>
      </w:r>
      <w:proofErr w:type="spellStart"/>
      <w:r w:rsidRPr="00D26AEA">
        <w:rPr>
          <w:i/>
          <w:iCs/>
          <w:sz w:val="24"/>
          <w:szCs w:val="24"/>
          <w:lang w:val="en-US"/>
        </w:rPr>
        <w:t>Zhurnal</w:t>
      </w:r>
      <w:proofErr w:type="spellEnd"/>
      <w:r w:rsidRPr="00D26AEA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D26AEA">
        <w:rPr>
          <w:i/>
          <w:iCs/>
          <w:sz w:val="24"/>
          <w:szCs w:val="24"/>
          <w:lang w:val="en-US"/>
        </w:rPr>
        <w:t>Structurnoi</w:t>
      </w:r>
      <w:proofErr w:type="spellEnd"/>
      <w:r w:rsidRPr="00D26AEA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D26AEA">
        <w:rPr>
          <w:i/>
          <w:iCs/>
          <w:sz w:val="24"/>
          <w:szCs w:val="24"/>
          <w:lang w:val="en-US"/>
        </w:rPr>
        <w:t>Khimii</w:t>
      </w:r>
      <w:proofErr w:type="spellEnd"/>
      <w:r w:rsidRPr="00D26AEA">
        <w:rPr>
          <w:i/>
          <w:iCs/>
          <w:sz w:val="24"/>
          <w:szCs w:val="24"/>
          <w:lang w:val="en-US"/>
        </w:rPr>
        <w:t xml:space="preserve"> (Novosibirsk),</w:t>
      </w:r>
      <w:r w:rsidRPr="00C82576">
        <w:rPr>
          <w:sz w:val="24"/>
          <w:szCs w:val="24"/>
          <w:lang w:val="en-US"/>
        </w:rPr>
        <w:t xml:space="preserve"> </w:t>
      </w:r>
      <w:r w:rsidRPr="00D26AEA">
        <w:rPr>
          <w:bCs/>
          <w:sz w:val="24"/>
          <w:szCs w:val="24"/>
          <w:lang w:val="en-US"/>
        </w:rPr>
        <w:t>1998,</w:t>
      </w:r>
      <w:r>
        <w:rPr>
          <w:b/>
          <w:sz w:val="24"/>
          <w:szCs w:val="24"/>
          <w:lang w:val="en-US"/>
        </w:rPr>
        <w:t xml:space="preserve"> </w:t>
      </w:r>
      <w:r w:rsidRPr="00D26AEA">
        <w:rPr>
          <w:bCs/>
          <w:i/>
          <w:iCs/>
          <w:sz w:val="24"/>
          <w:szCs w:val="24"/>
          <w:lang w:val="en-US"/>
        </w:rPr>
        <w:t>39(4),</w:t>
      </w:r>
      <w:r w:rsidRPr="00C82576">
        <w:rPr>
          <w:sz w:val="24"/>
          <w:szCs w:val="24"/>
          <w:lang w:val="en-US"/>
        </w:rPr>
        <w:t xml:space="preserve"> 698-707</w:t>
      </w:r>
      <w:r>
        <w:rPr>
          <w:sz w:val="24"/>
          <w:szCs w:val="24"/>
          <w:lang w:val="en-US"/>
        </w:rPr>
        <w:t xml:space="preserve"> </w:t>
      </w:r>
      <w:r w:rsidRPr="00C82576">
        <w:rPr>
          <w:sz w:val="24"/>
          <w:szCs w:val="24"/>
          <w:lang w:val="en-US"/>
        </w:rPr>
        <w:t>– in Russian</w:t>
      </w:r>
      <w:r>
        <w:rPr>
          <w:sz w:val="24"/>
          <w:szCs w:val="24"/>
          <w:lang w:val="en-US"/>
        </w:rPr>
        <w:t xml:space="preserve">. </w:t>
      </w:r>
      <w:r w:rsidRPr="00ED3A33">
        <w:rPr>
          <w:sz w:val="24"/>
          <w:szCs w:val="24"/>
          <w:shd w:val="clear" w:color="auto" w:fill="FFFFFF"/>
          <w:lang w:val="en-US"/>
        </w:rPr>
        <w:t>DOI: </w:t>
      </w:r>
      <w:hyperlink r:id="rId83" w:tooltip="10.1007/BF02903632" w:history="1">
        <w:r w:rsidRPr="00ED3A33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10.1007/BF02903632</w:t>
        </w:r>
      </w:hyperlink>
    </w:p>
    <w:p w14:paraId="5AF29C1A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>A. I. Khlebnikov</w:t>
      </w:r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lang w:val="en-US"/>
        </w:rPr>
        <w:t>Frontal polygon method for conformationally flexible molecules. Structure-activity relationship in the series of Baker triazines – dihydrofolate reductase inhibitors</w:t>
      </w:r>
      <w:r>
        <w:rPr>
          <w:sz w:val="24"/>
          <w:szCs w:val="24"/>
          <w:lang w:val="en-US"/>
        </w:rPr>
        <w:t xml:space="preserve">. </w:t>
      </w:r>
      <w:proofErr w:type="spellStart"/>
      <w:r w:rsidRPr="00D26AEA">
        <w:rPr>
          <w:i/>
          <w:iCs/>
          <w:sz w:val="24"/>
          <w:szCs w:val="24"/>
          <w:lang w:val="en-US"/>
        </w:rPr>
        <w:t>Khimiko-Farmatsevticheskii</w:t>
      </w:r>
      <w:proofErr w:type="spellEnd"/>
      <w:r w:rsidRPr="00D26AEA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D26AEA">
        <w:rPr>
          <w:i/>
          <w:iCs/>
          <w:sz w:val="24"/>
          <w:szCs w:val="24"/>
          <w:lang w:val="en-US"/>
        </w:rPr>
        <w:t>Zhurnal</w:t>
      </w:r>
      <w:proofErr w:type="spellEnd"/>
      <w:r w:rsidRPr="00D26AEA">
        <w:rPr>
          <w:i/>
          <w:iCs/>
          <w:sz w:val="24"/>
          <w:szCs w:val="24"/>
          <w:lang w:val="en-US"/>
        </w:rPr>
        <w:t xml:space="preserve"> (Moscow),</w:t>
      </w:r>
      <w:r w:rsidRPr="00C8257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1997, </w:t>
      </w:r>
      <w:r w:rsidRPr="00D26AEA">
        <w:rPr>
          <w:bCs/>
          <w:i/>
          <w:iCs/>
          <w:sz w:val="24"/>
          <w:szCs w:val="24"/>
          <w:lang w:val="en-US"/>
        </w:rPr>
        <w:t>31(3</w:t>
      </w:r>
      <w:r w:rsidRPr="00D26AEA">
        <w:rPr>
          <w:i/>
          <w:iCs/>
          <w:sz w:val="24"/>
          <w:szCs w:val="24"/>
          <w:lang w:val="en-US"/>
        </w:rPr>
        <w:t>)</w:t>
      </w:r>
      <w:r w:rsidRPr="00C82576">
        <w:rPr>
          <w:sz w:val="24"/>
          <w:szCs w:val="24"/>
          <w:lang w:val="en-US"/>
        </w:rPr>
        <w:t>, 41-48</w:t>
      </w:r>
      <w:r>
        <w:rPr>
          <w:sz w:val="24"/>
          <w:szCs w:val="24"/>
          <w:lang w:val="en-US"/>
        </w:rPr>
        <w:t xml:space="preserve"> </w:t>
      </w:r>
      <w:r w:rsidRPr="00C82576">
        <w:rPr>
          <w:sz w:val="24"/>
          <w:szCs w:val="24"/>
          <w:lang w:val="en-US"/>
        </w:rPr>
        <w:t>– in Russian</w:t>
      </w:r>
      <w:r>
        <w:rPr>
          <w:sz w:val="24"/>
          <w:szCs w:val="24"/>
          <w:lang w:val="en-US"/>
        </w:rPr>
        <w:t xml:space="preserve">. </w:t>
      </w:r>
    </w:p>
    <w:p w14:paraId="285B7540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 xml:space="preserve">A. I. Khlebnikov, A. A. </w:t>
      </w:r>
      <w:proofErr w:type="spellStart"/>
      <w:r w:rsidRPr="00C82576">
        <w:rPr>
          <w:sz w:val="24"/>
          <w:szCs w:val="24"/>
          <w:lang w:val="en-US"/>
        </w:rPr>
        <w:t>Bakibaev</w:t>
      </w:r>
      <w:proofErr w:type="spellEnd"/>
      <w:r w:rsidRPr="00C82576">
        <w:rPr>
          <w:sz w:val="24"/>
          <w:szCs w:val="24"/>
          <w:lang w:val="en-US"/>
        </w:rPr>
        <w:t xml:space="preserve">, R. R. </w:t>
      </w:r>
      <w:proofErr w:type="spellStart"/>
      <w:r w:rsidRPr="00C82576">
        <w:rPr>
          <w:sz w:val="24"/>
          <w:szCs w:val="24"/>
          <w:lang w:val="en-US"/>
        </w:rPr>
        <w:t>Akhmedzhanov</w:t>
      </w:r>
      <w:proofErr w:type="spellEnd"/>
      <w:r w:rsidRPr="00C82576">
        <w:rPr>
          <w:sz w:val="24"/>
          <w:szCs w:val="24"/>
          <w:lang w:val="en-US"/>
        </w:rPr>
        <w:t xml:space="preserve">, T. P. </w:t>
      </w:r>
      <w:proofErr w:type="spellStart"/>
      <w:r w:rsidRPr="00C82576">
        <w:rPr>
          <w:sz w:val="24"/>
          <w:szCs w:val="24"/>
          <w:lang w:val="en-US"/>
        </w:rPr>
        <w:t>Novozheeva</w:t>
      </w:r>
      <w:proofErr w:type="spellEnd"/>
      <w:r w:rsidRPr="00C82576">
        <w:rPr>
          <w:sz w:val="24"/>
          <w:szCs w:val="24"/>
          <w:lang w:val="en-US"/>
        </w:rPr>
        <w:t xml:space="preserve">, A. S. </w:t>
      </w:r>
      <w:proofErr w:type="spellStart"/>
      <w:r w:rsidRPr="00C82576">
        <w:rPr>
          <w:sz w:val="24"/>
          <w:szCs w:val="24"/>
          <w:lang w:val="en-US"/>
        </w:rPr>
        <w:t>Saratikov</w:t>
      </w:r>
      <w:proofErr w:type="spellEnd"/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lang w:val="en-US"/>
        </w:rPr>
        <w:t>Quantitative structure-activity relationships in the series of urea derivatives – cytochrome P450 inductors. Analysis by the modified frontal polygon method</w:t>
      </w:r>
      <w:r>
        <w:rPr>
          <w:sz w:val="24"/>
          <w:szCs w:val="24"/>
          <w:lang w:val="en-US"/>
        </w:rPr>
        <w:t xml:space="preserve">. </w:t>
      </w:r>
      <w:proofErr w:type="spellStart"/>
      <w:r w:rsidRPr="00BD163E">
        <w:rPr>
          <w:i/>
          <w:iCs/>
          <w:sz w:val="24"/>
          <w:szCs w:val="24"/>
          <w:lang w:val="en-US"/>
        </w:rPr>
        <w:t>Khimiko-Farmatsevticheskii</w:t>
      </w:r>
      <w:proofErr w:type="spellEnd"/>
      <w:r w:rsidRPr="00BD163E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BD163E">
        <w:rPr>
          <w:i/>
          <w:iCs/>
          <w:sz w:val="24"/>
          <w:szCs w:val="24"/>
          <w:lang w:val="en-US"/>
        </w:rPr>
        <w:t>Zhurnal</w:t>
      </w:r>
      <w:proofErr w:type="spellEnd"/>
      <w:r w:rsidRPr="00BD163E">
        <w:rPr>
          <w:i/>
          <w:iCs/>
          <w:sz w:val="24"/>
          <w:szCs w:val="24"/>
          <w:lang w:val="en-US"/>
        </w:rPr>
        <w:t xml:space="preserve"> (Moscow),</w:t>
      </w:r>
      <w:r w:rsidRPr="00C82576">
        <w:rPr>
          <w:sz w:val="24"/>
          <w:szCs w:val="24"/>
          <w:lang w:val="en-US"/>
        </w:rPr>
        <w:t xml:space="preserve"> </w:t>
      </w:r>
      <w:r w:rsidRPr="00BD163E">
        <w:rPr>
          <w:bCs/>
          <w:sz w:val="24"/>
          <w:szCs w:val="24"/>
          <w:lang w:val="en-US"/>
        </w:rPr>
        <w:t>1997,</w:t>
      </w:r>
      <w:r>
        <w:rPr>
          <w:b/>
          <w:sz w:val="24"/>
          <w:szCs w:val="24"/>
          <w:lang w:val="en-US"/>
        </w:rPr>
        <w:t xml:space="preserve"> </w:t>
      </w:r>
      <w:r w:rsidRPr="00BD163E">
        <w:rPr>
          <w:bCs/>
          <w:i/>
          <w:iCs/>
          <w:sz w:val="24"/>
          <w:szCs w:val="24"/>
          <w:lang w:val="en-US"/>
        </w:rPr>
        <w:t>31(6),</w:t>
      </w:r>
      <w:r w:rsidRPr="00C82576">
        <w:rPr>
          <w:sz w:val="24"/>
          <w:szCs w:val="24"/>
          <w:lang w:val="en-US"/>
        </w:rPr>
        <w:t xml:space="preserve"> 44-48</w:t>
      </w:r>
      <w:r>
        <w:rPr>
          <w:sz w:val="24"/>
          <w:szCs w:val="24"/>
          <w:lang w:val="en-US"/>
        </w:rPr>
        <w:t xml:space="preserve"> </w:t>
      </w:r>
      <w:r w:rsidRPr="00C82576">
        <w:rPr>
          <w:sz w:val="24"/>
          <w:szCs w:val="24"/>
          <w:lang w:val="en-US"/>
        </w:rPr>
        <w:t>– in Russian</w:t>
      </w:r>
      <w:r>
        <w:rPr>
          <w:sz w:val="24"/>
          <w:szCs w:val="24"/>
          <w:lang w:val="en-US"/>
        </w:rPr>
        <w:t xml:space="preserve">. </w:t>
      </w:r>
    </w:p>
    <w:p w14:paraId="57ADEFFD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 xml:space="preserve">A. I. Khlebnikov, O. I. </w:t>
      </w:r>
      <w:proofErr w:type="spellStart"/>
      <w:r w:rsidRPr="00C82576">
        <w:rPr>
          <w:sz w:val="24"/>
          <w:szCs w:val="24"/>
          <w:lang w:val="en-US"/>
        </w:rPr>
        <w:t>Naboka</w:t>
      </w:r>
      <w:proofErr w:type="spellEnd"/>
      <w:r w:rsidRPr="00C82576">
        <w:rPr>
          <w:sz w:val="24"/>
          <w:szCs w:val="24"/>
          <w:lang w:val="en-US"/>
        </w:rPr>
        <w:t xml:space="preserve">, R. R. </w:t>
      </w:r>
      <w:proofErr w:type="spellStart"/>
      <w:r w:rsidRPr="00C82576">
        <w:rPr>
          <w:sz w:val="24"/>
          <w:szCs w:val="24"/>
          <w:lang w:val="en-US"/>
        </w:rPr>
        <w:t>Akhmedzhanov</w:t>
      </w:r>
      <w:proofErr w:type="spellEnd"/>
      <w:r w:rsidRPr="00C82576">
        <w:rPr>
          <w:sz w:val="24"/>
          <w:szCs w:val="24"/>
          <w:lang w:val="en-US"/>
        </w:rPr>
        <w:t xml:space="preserve">, T. P. </w:t>
      </w:r>
      <w:proofErr w:type="spellStart"/>
      <w:r w:rsidRPr="00C82576">
        <w:rPr>
          <w:sz w:val="24"/>
          <w:szCs w:val="24"/>
          <w:lang w:val="en-US"/>
        </w:rPr>
        <w:t>Novozheeva</w:t>
      </w:r>
      <w:proofErr w:type="spellEnd"/>
      <w:r w:rsidRPr="00C82576">
        <w:rPr>
          <w:sz w:val="24"/>
          <w:szCs w:val="24"/>
          <w:lang w:val="en-US"/>
        </w:rPr>
        <w:t xml:space="preserve">, A. A. </w:t>
      </w:r>
      <w:proofErr w:type="spellStart"/>
      <w:r w:rsidRPr="00C82576">
        <w:rPr>
          <w:sz w:val="24"/>
          <w:szCs w:val="24"/>
          <w:lang w:val="en-US"/>
        </w:rPr>
        <w:t>Bakibaev</w:t>
      </w:r>
      <w:proofErr w:type="spellEnd"/>
      <w:r w:rsidRPr="00C82576">
        <w:rPr>
          <w:sz w:val="24"/>
          <w:szCs w:val="24"/>
          <w:lang w:val="en-US"/>
        </w:rPr>
        <w:t xml:space="preserve">, A. Yu. </w:t>
      </w:r>
      <w:proofErr w:type="spellStart"/>
      <w:r w:rsidRPr="00C82576">
        <w:rPr>
          <w:sz w:val="24"/>
          <w:szCs w:val="24"/>
          <w:lang w:val="en-US"/>
        </w:rPr>
        <w:t>Yagovkin</w:t>
      </w:r>
      <w:proofErr w:type="spellEnd"/>
      <w:r w:rsidRPr="00C82576">
        <w:rPr>
          <w:sz w:val="24"/>
          <w:szCs w:val="24"/>
          <w:lang w:val="en-US"/>
        </w:rPr>
        <w:t xml:space="preserve">, A. S. </w:t>
      </w:r>
      <w:proofErr w:type="spellStart"/>
      <w:r w:rsidRPr="00C82576">
        <w:rPr>
          <w:sz w:val="24"/>
          <w:szCs w:val="24"/>
          <w:lang w:val="en-US"/>
        </w:rPr>
        <w:t>Saratikov</w:t>
      </w:r>
      <w:proofErr w:type="spellEnd"/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lang w:val="en-US"/>
        </w:rPr>
        <w:t>A QSAR Study and Molecular Design of Carbamide-Containing Cytochrome P450 Inductors</w:t>
      </w:r>
      <w:r>
        <w:rPr>
          <w:sz w:val="24"/>
          <w:szCs w:val="24"/>
          <w:lang w:val="en-US"/>
        </w:rPr>
        <w:t xml:space="preserve">. </w:t>
      </w:r>
      <w:r w:rsidRPr="005173D7">
        <w:rPr>
          <w:i/>
          <w:iCs/>
          <w:sz w:val="24"/>
          <w:szCs w:val="24"/>
          <w:lang w:val="en-US"/>
        </w:rPr>
        <w:t>FASEB Journal</w:t>
      </w:r>
      <w:r w:rsidRPr="00C8257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1997, </w:t>
      </w:r>
      <w:r w:rsidRPr="005173D7">
        <w:rPr>
          <w:bCs/>
          <w:i/>
          <w:iCs/>
          <w:sz w:val="24"/>
          <w:szCs w:val="24"/>
          <w:lang w:val="en-US"/>
        </w:rPr>
        <w:t>11(9),</w:t>
      </w:r>
      <w:r w:rsidRPr="00C82576">
        <w:rPr>
          <w:sz w:val="24"/>
          <w:szCs w:val="24"/>
          <w:lang w:val="en-US"/>
        </w:rPr>
        <w:t xml:space="preserve"> A836</w:t>
      </w:r>
      <w:r>
        <w:rPr>
          <w:sz w:val="24"/>
          <w:szCs w:val="24"/>
          <w:lang w:val="en-US"/>
        </w:rPr>
        <w:t>.</w:t>
      </w:r>
    </w:p>
    <w:p w14:paraId="46DCB1A6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 xml:space="preserve">A. I. Khlebnikov, V. A. </w:t>
      </w:r>
      <w:proofErr w:type="spellStart"/>
      <w:r w:rsidRPr="00C82576">
        <w:rPr>
          <w:sz w:val="24"/>
          <w:szCs w:val="24"/>
          <w:lang w:val="en-US"/>
        </w:rPr>
        <w:t>Anfinogenov</w:t>
      </w:r>
      <w:proofErr w:type="spellEnd"/>
      <w:r w:rsidRPr="00C82576">
        <w:rPr>
          <w:sz w:val="24"/>
          <w:szCs w:val="24"/>
          <w:lang w:val="en-US"/>
        </w:rPr>
        <w:t xml:space="preserve">, T. A. </w:t>
      </w:r>
      <w:proofErr w:type="spellStart"/>
      <w:r w:rsidRPr="00C82576">
        <w:rPr>
          <w:sz w:val="24"/>
          <w:szCs w:val="24"/>
          <w:lang w:val="en-US"/>
        </w:rPr>
        <w:t>Rybal'chenko</w:t>
      </w:r>
      <w:proofErr w:type="spellEnd"/>
      <w:r w:rsidRPr="00C82576">
        <w:rPr>
          <w:sz w:val="24"/>
          <w:szCs w:val="24"/>
          <w:lang w:val="en-US"/>
        </w:rPr>
        <w:t xml:space="preserve">, V. D. </w:t>
      </w:r>
      <w:proofErr w:type="spellStart"/>
      <w:r w:rsidRPr="00C82576">
        <w:rPr>
          <w:sz w:val="24"/>
          <w:szCs w:val="24"/>
          <w:lang w:val="en-US"/>
        </w:rPr>
        <w:t>Filimonov</w:t>
      </w:r>
      <w:proofErr w:type="spellEnd"/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lang w:val="en-US"/>
        </w:rPr>
        <w:t>N</w:t>
      </w:r>
      <w:r w:rsidRPr="00C82576">
        <w:rPr>
          <w:sz w:val="24"/>
          <w:szCs w:val="24"/>
          <w:lang w:val="en-US"/>
        </w:rPr>
        <w:noBreakHyphen/>
      </w:r>
      <w:proofErr w:type="spellStart"/>
      <w:r w:rsidRPr="00C82576">
        <w:rPr>
          <w:sz w:val="24"/>
          <w:szCs w:val="24"/>
          <w:lang w:val="en-US"/>
        </w:rPr>
        <w:t>Hetarylethylenes</w:t>
      </w:r>
      <w:proofErr w:type="spellEnd"/>
      <w:r w:rsidRPr="00C82576">
        <w:rPr>
          <w:sz w:val="24"/>
          <w:szCs w:val="24"/>
          <w:lang w:val="en-US"/>
        </w:rPr>
        <w:t>. IX. Investigation of donor properties of phenoxazine and phenothiazine N</w:t>
      </w:r>
      <w:r w:rsidRPr="00C82576">
        <w:rPr>
          <w:sz w:val="24"/>
          <w:szCs w:val="24"/>
          <w:lang w:val="en-US"/>
        </w:rPr>
        <w:noBreakHyphen/>
        <w:t>alkenyl derivatives by the electron spectroscopy of their charge transfer complexes</w:t>
      </w:r>
      <w:r>
        <w:rPr>
          <w:sz w:val="24"/>
          <w:szCs w:val="24"/>
          <w:lang w:val="en-US"/>
        </w:rPr>
        <w:t xml:space="preserve">. </w:t>
      </w:r>
      <w:proofErr w:type="spellStart"/>
      <w:r w:rsidRPr="00193415">
        <w:rPr>
          <w:i/>
          <w:iCs/>
          <w:sz w:val="24"/>
          <w:szCs w:val="24"/>
          <w:lang w:val="en-US"/>
        </w:rPr>
        <w:t>Khimiya</w:t>
      </w:r>
      <w:proofErr w:type="spellEnd"/>
      <w:r w:rsidRPr="00193415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193415">
        <w:rPr>
          <w:i/>
          <w:iCs/>
          <w:sz w:val="24"/>
          <w:szCs w:val="24"/>
          <w:lang w:val="en-US"/>
        </w:rPr>
        <w:t>i</w:t>
      </w:r>
      <w:proofErr w:type="spellEnd"/>
      <w:r w:rsidRPr="00193415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193415">
        <w:rPr>
          <w:i/>
          <w:iCs/>
          <w:sz w:val="24"/>
          <w:szCs w:val="24"/>
          <w:lang w:val="en-US"/>
        </w:rPr>
        <w:t>Khimicheskaya</w:t>
      </w:r>
      <w:proofErr w:type="spellEnd"/>
      <w:r w:rsidRPr="00193415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193415">
        <w:rPr>
          <w:i/>
          <w:iCs/>
          <w:sz w:val="24"/>
          <w:szCs w:val="24"/>
          <w:lang w:val="en-US"/>
        </w:rPr>
        <w:t>Tekhnologiya</w:t>
      </w:r>
      <w:proofErr w:type="spellEnd"/>
      <w:r w:rsidRPr="00193415">
        <w:rPr>
          <w:i/>
          <w:iCs/>
          <w:sz w:val="24"/>
          <w:szCs w:val="24"/>
          <w:lang w:val="en-US"/>
        </w:rPr>
        <w:t xml:space="preserve"> (Ivanovo),</w:t>
      </w:r>
      <w:r w:rsidRPr="00C8257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1996, </w:t>
      </w:r>
      <w:r w:rsidRPr="00193415">
        <w:rPr>
          <w:bCs/>
          <w:i/>
          <w:iCs/>
          <w:sz w:val="24"/>
          <w:szCs w:val="24"/>
          <w:lang w:val="en-US"/>
        </w:rPr>
        <w:t>39(1-2),</w:t>
      </w:r>
      <w:r w:rsidRPr="00C82576">
        <w:rPr>
          <w:sz w:val="24"/>
          <w:szCs w:val="24"/>
          <w:lang w:val="en-US"/>
        </w:rPr>
        <w:t xml:space="preserve"> 31-35</w:t>
      </w:r>
      <w:r>
        <w:rPr>
          <w:sz w:val="24"/>
          <w:szCs w:val="24"/>
          <w:lang w:val="en-US"/>
        </w:rPr>
        <w:t xml:space="preserve"> </w:t>
      </w:r>
      <w:r w:rsidRPr="00C82576">
        <w:rPr>
          <w:sz w:val="24"/>
          <w:szCs w:val="24"/>
          <w:lang w:val="en-US"/>
        </w:rPr>
        <w:t>– in Russian</w:t>
      </w:r>
      <w:r>
        <w:rPr>
          <w:sz w:val="24"/>
          <w:szCs w:val="24"/>
          <w:lang w:val="en-US"/>
        </w:rPr>
        <w:t>.</w:t>
      </w:r>
    </w:p>
    <w:p w14:paraId="1B9806FF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 xml:space="preserve">A. A. </w:t>
      </w:r>
      <w:proofErr w:type="spellStart"/>
      <w:r w:rsidRPr="00C82576">
        <w:rPr>
          <w:sz w:val="24"/>
          <w:szCs w:val="24"/>
          <w:lang w:val="en-US"/>
        </w:rPr>
        <w:t>Bakibaev</w:t>
      </w:r>
      <w:proofErr w:type="spellEnd"/>
      <w:r w:rsidRPr="00C82576">
        <w:rPr>
          <w:sz w:val="24"/>
          <w:szCs w:val="24"/>
          <w:lang w:val="en-US"/>
        </w:rPr>
        <w:t xml:space="preserve">, V. K. </w:t>
      </w:r>
      <w:proofErr w:type="spellStart"/>
      <w:r w:rsidRPr="00C82576">
        <w:rPr>
          <w:sz w:val="24"/>
          <w:szCs w:val="24"/>
          <w:lang w:val="en-US"/>
        </w:rPr>
        <w:t>Gorshkova</w:t>
      </w:r>
      <w:proofErr w:type="spellEnd"/>
      <w:r w:rsidRPr="00C82576">
        <w:rPr>
          <w:sz w:val="24"/>
          <w:szCs w:val="24"/>
          <w:lang w:val="en-US"/>
        </w:rPr>
        <w:t xml:space="preserve">, L. G. </w:t>
      </w:r>
      <w:proofErr w:type="spellStart"/>
      <w:r w:rsidRPr="00C82576">
        <w:rPr>
          <w:sz w:val="24"/>
          <w:szCs w:val="24"/>
          <w:lang w:val="en-US"/>
        </w:rPr>
        <w:t>Tignibidina</w:t>
      </w:r>
      <w:proofErr w:type="spellEnd"/>
      <w:r w:rsidRPr="00C82576">
        <w:rPr>
          <w:sz w:val="24"/>
          <w:szCs w:val="24"/>
          <w:lang w:val="en-US"/>
        </w:rPr>
        <w:t xml:space="preserve">, A. S. </w:t>
      </w:r>
      <w:proofErr w:type="spellStart"/>
      <w:r w:rsidRPr="00C82576">
        <w:rPr>
          <w:sz w:val="24"/>
          <w:szCs w:val="24"/>
          <w:lang w:val="en-US"/>
        </w:rPr>
        <w:t>Saratikov</w:t>
      </w:r>
      <w:proofErr w:type="spellEnd"/>
      <w:r w:rsidRPr="00C82576">
        <w:rPr>
          <w:sz w:val="24"/>
          <w:szCs w:val="24"/>
          <w:lang w:val="en-US"/>
        </w:rPr>
        <w:t xml:space="preserve">, A. V. </w:t>
      </w:r>
      <w:proofErr w:type="spellStart"/>
      <w:r w:rsidRPr="00C82576">
        <w:rPr>
          <w:sz w:val="24"/>
          <w:szCs w:val="24"/>
          <w:lang w:val="en-US"/>
        </w:rPr>
        <w:t>Pustovoytov</w:t>
      </w:r>
      <w:proofErr w:type="spellEnd"/>
      <w:r w:rsidRPr="00C82576">
        <w:rPr>
          <w:sz w:val="24"/>
          <w:szCs w:val="24"/>
          <w:lang w:val="en-US"/>
        </w:rPr>
        <w:t>, A. I. Khlebnikov</w:t>
      </w:r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lang w:val="en-US"/>
        </w:rPr>
        <w:t xml:space="preserve">Synthesis and anticonvulsant activity of tricyclic analogues of </w:t>
      </w:r>
      <w:proofErr w:type="spellStart"/>
      <w:r w:rsidRPr="00C82576">
        <w:rPr>
          <w:sz w:val="24"/>
          <w:szCs w:val="24"/>
          <w:lang w:val="en-US"/>
        </w:rPr>
        <w:t>benzohydrylurea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 w:rsidRPr="0064773B">
        <w:rPr>
          <w:i/>
          <w:iCs/>
          <w:sz w:val="24"/>
          <w:szCs w:val="24"/>
          <w:lang w:val="en-US"/>
        </w:rPr>
        <w:t>Khimiko-Farmatsevticheskii</w:t>
      </w:r>
      <w:proofErr w:type="spellEnd"/>
      <w:r w:rsidRPr="0064773B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4773B">
        <w:rPr>
          <w:i/>
          <w:iCs/>
          <w:sz w:val="24"/>
          <w:szCs w:val="24"/>
          <w:lang w:val="en-US"/>
        </w:rPr>
        <w:t>Zhurnal</w:t>
      </w:r>
      <w:proofErr w:type="spellEnd"/>
      <w:r w:rsidRPr="0064773B">
        <w:rPr>
          <w:i/>
          <w:iCs/>
          <w:sz w:val="24"/>
          <w:szCs w:val="24"/>
          <w:lang w:val="en-US"/>
        </w:rPr>
        <w:t xml:space="preserve"> (Moscow),</w:t>
      </w:r>
      <w:r w:rsidRPr="00C8257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1995, </w:t>
      </w:r>
      <w:r w:rsidRPr="0064773B">
        <w:rPr>
          <w:bCs/>
          <w:i/>
          <w:iCs/>
          <w:sz w:val="24"/>
          <w:szCs w:val="24"/>
          <w:lang w:val="en-US"/>
        </w:rPr>
        <w:t>29(5),</w:t>
      </w:r>
      <w:r w:rsidRPr="00C82576">
        <w:rPr>
          <w:sz w:val="24"/>
          <w:szCs w:val="24"/>
          <w:lang w:val="en-US"/>
        </w:rPr>
        <w:t xml:space="preserve"> 37-38</w:t>
      </w:r>
      <w:r>
        <w:rPr>
          <w:sz w:val="24"/>
          <w:szCs w:val="24"/>
          <w:lang w:val="en-US"/>
        </w:rPr>
        <w:t xml:space="preserve"> </w:t>
      </w:r>
      <w:r w:rsidRPr="00C82576">
        <w:rPr>
          <w:sz w:val="24"/>
          <w:szCs w:val="24"/>
          <w:lang w:val="en-US"/>
        </w:rPr>
        <w:t>– in Russian</w:t>
      </w:r>
      <w:r>
        <w:rPr>
          <w:sz w:val="24"/>
          <w:szCs w:val="24"/>
          <w:lang w:val="en-US"/>
        </w:rPr>
        <w:t>.</w:t>
      </w:r>
    </w:p>
    <w:p w14:paraId="32512860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 xml:space="preserve">A. I. Khlebnikov, A. V. </w:t>
      </w:r>
      <w:proofErr w:type="spellStart"/>
      <w:r w:rsidRPr="00C82576">
        <w:rPr>
          <w:sz w:val="24"/>
          <w:szCs w:val="24"/>
          <w:lang w:val="en-US"/>
        </w:rPr>
        <w:t>Pustovoytov</w:t>
      </w:r>
      <w:proofErr w:type="spellEnd"/>
      <w:r w:rsidRPr="00C82576">
        <w:rPr>
          <w:sz w:val="24"/>
          <w:szCs w:val="24"/>
          <w:lang w:val="en-US"/>
        </w:rPr>
        <w:t xml:space="preserve">, A. A. </w:t>
      </w:r>
      <w:proofErr w:type="spellStart"/>
      <w:r w:rsidRPr="00C82576">
        <w:rPr>
          <w:sz w:val="24"/>
          <w:szCs w:val="24"/>
          <w:lang w:val="en-US"/>
        </w:rPr>
        <w:t>Bakibaev</w:t>
      </w:r>
      <w:proofErr w:type="spellEnd"/>
      <w:r w:rsidRPr="00C82576">
        <w:rPr>
          <w:sz w:val="24"/>
          <w:szCs w:val="24"/>
          <w:lang w:val="en-US"/>
        </w:rPr>
        <w:t xml:space="preserve">, R. R. </w:t>
      </w:r>
      <w:proofErr w:type="spellStart"/>
      <w:r w:rsidRPr="00C82576">
        <w:rPr>
          <w:sz w:val="24"/>
          <w:szCs w:val="24"/>
          <w:lang w:val="en-US"/>
        </w:rPr>
        <w:t>Akhmedzhanov</w:t>
      </w:r>
      <w:proofErr w:type="spellEnd"/>
      <w:r w:rsidRPr="00C82576">
        <w:rPr>
          <w:sz w:val="24"/>
          <w:szCs w:val="24"/>
          <w:lang w:val="en-US"/>
        </w:rPr>
        <w:t xml:space="preserve">, T. P. </w:t>
      </w:r>
      <w:proofErr w:type="spellStart"/>
      <w:r w:rsidRPr="00C82576">
        <w:rPr>
          <w:sz w:val="24"/>
          <w:szCs w:val="24"/>
          <w:lang w:val="en-US"/>
        </w:rPr>
        <w:t>Novozheeva</w:t>
      </w:r>
      <w:proofErr w:type="spellEnd"/>
      <w:r w:rsidRPr="00C82576">
        <w:rPr>
          <w:sz w:val="24"/>
          <w:szCs w:val="24"/>
          <w:lang w:val="en-US"/>
        </w:rPr>
        <w:t xml:space="preserve">, A. S. </w:t>
      </w:r>
      <w:proofErr w:type="spellStart"/>
      <w:r w:rsidRPr="00C82576">
        <w:rPr>
          <w:sz w:val="24"/>
          <w:szCs w:val="24"/>
          <w:lang w:val="en-US"/>
        </w:rPr>
        <w:t>Saratikov</w:t>
      </w:r>
      <w:proofErr w:type="spellEnd"/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lang w:val="en-US"/>
        </w:rPr>
        <w:t>Application of the frontal polygon method to the analysis of structure – activity relationships for urea derivatives – hepatic cytochrome P450 inductors</w:t>
      </w:r>
      <w:r>
        <w:rPr>
          <w:sz w:val="24"/>
          <w:szCs w:val="24"/>
          <w:lang w:val="en-US"/>
        </w:rPr>
        <w:t xml:space="preserve">. </w:t>
      </w:r>
      <w:proofErr w:type="spellStart"/>
      <w:r w:rsidRPr="008761FF">
        <w:rPr>
          <w:i/>
          <w:iCs/>
          <w:sz w:val="24"/>
          <w:szCs w:val="24"/>
          <w:lang w:val="en-US"/>
        </w:rPr>
        <w:t>Khimiko-Farmatsevticheskii</w:t>
      </w:r>
      <w:proofErr w:type="spellEnd"/>
      <w:r w:rsidRPr="008761F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761FF">
        <w:rPr>
          <w:i/>
          <w:iCs/>
          <w:sz w:val="24"/>
          <w:szCs w:val="24"/>
          <w:lang w:val="en-US"/>
        </w:rPr>
        <w:t>Zhurnal</w:t>
      </w:r>
      <w:proofErr w:type="spellEnd"/>
      <w:r w:rsidRPr="008761FF">
        <w:rPr>
          <w:i/>
          <w:iCs/>
          <w:sz w:val="24"/>
          <w:szCs w:val="24"/>
          <w:lang w:val="en-US"/>
        </w:rPr>
        <w:t xml:space="preserve"> (Moscow),</w:t>
      </w:r>
      <w:r w:rsidRPr="00C82576">
        <w:rPr>
          <w:sz w:val="24"/>
          <w:szCs w:val="24"/>
          <w:lang w:val="en-US"/>
        </w:rPr>
        <w:t xml:space="preserve"> </w:t>
      </w:r>
      <w:r w:rsidRPr="008761FF">
        <w:rPr>
          <w:bCs/>
          <w:sz w:val="24"/>
          <w:szCs w:val="24"/>
          <w:lang w:val="en-US"/>
        </w:rPr>
        <w:t>1995</w:t>
      </w:r>
      <w:r>
        <w:rPr>
          <w:b/>
          <w:sz w:val="24"/>
          <w:szCs w:val="24"/>
          <w:lang w:val="en-US"/>
        </w:rPr>
        <w:t xml:space="preserve">, </w:t>
      </w:r>
      <w:r w:rsidRPr="008761FF">
        <w:rPr>
          <w:bCs/>
          <w:i/>
          <w:iCs/>
          <w:sz w:val="24"/>
          <w:szCs w:val="24"/>
          <w:lang w:val="en-US"/>
        </w:rPr>
        <w:t>29(7),</w:t>
      </w:r>
      <w:r w:rsidRPr="00C82576">
        <w:rPr>
          <w:sz w:val="24"/>
          <w:szCs w:val="24"/>
          <w:lang w:val="en-US"/>
        </w:rPr>
        <w:t xml:space="preserve"> 24-29</w:t>
      </w:r>
      <w:r>
        <w:rPr>
          <w:sz w:val="24"/>
          <w:szCs w:val="24"/>
          <w:lang w:val="en-US"/>
        </w:rPr>
        <w:t xml:space="preserve"> </w:t>
      </w:r>
      <w:r w:rsidRPr="00C82576">
        <w:rPr>
          <w:sz w:val="24"/>
          <w:szCs w:val="24"/>
          <w:lang w:val="en-US"/>
        </w:rPr>
        <w:t>– in Russian</w:t>
      </w:r>
      <w:r>
        <w:rPr>
          <w:sz w:val="24"/>
          <w:szCs w:val="24"/>
          <w:lang w:val="en-US"/>
        </w:rPr>
        <w:t>.</w:t>
      </w:r>
    </w:p>
    <w:p w14:paraId="6E86A624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>A. I. Khlebnikov</w:t>
      </w:r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lang w:val="en-US"/>
        </w:rPr>
        <w:t>An algorithm for determining local similarity of molecules</w:t>
      </w:r>
      <w:r>
        <w:rPr>
          <w:sz w:val="24"/>
          <w:szCs w:val="24"/>
          <w:lang w:val="en-US"/>
        </w:rPr>
        <w:t xml:space="preserve">. </w:t>
      </w:r>
      <w:proofErr w:type="spellStart"/>
      <w:r w:rsidRPr="008C0C86">
        <w:rPr>
          <w:i/>
          <w:iCs/>
          <w:sz w:val="24"/>
          <w:szCs w:val="24"/>
          <w:lang w:val="en-US"/>
        </w:rPr>
        <w:t>Zhurnal</w:t>
      </w:r>
      <w:proofErr w:type="spellEnd"/>
      <w:r w:rsidRPr="008C0C86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C0C86">
        <w:rPr>
          <w:i/>
          <w:iCs/>
          <w:sz w:val="24"/>
          <w:szCs w:val="24"/>
          <w:lang w:val="en-US"/>
        </w:rPr>
        <w:t>Strukturnoi</w:t>
      </w:r>
      <w:proofErr w:type="spellEnd"/>
      <w:r w:rsidRPr="008C0C86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C0C86">
        <w:rPr>
          <w:i/>
          <w:iCs/>
          <w:sz w:val="24"/>
          <w:szCs w:val="24"/>
          <w:lang w:val="en-US"/>
        </w:rPr>
        <w:t>Khimii</w:t>
      </w:r>
      <w:proofErr w:type="spellEnd"/>
      <w:r w:rsidRPr="008C0C86">
        <w:rPr>
          <w:i/>
          <w:iCs/>
          <w:sz w:val="24"/>
          <w:szCs w:val="24"/>
          <w:lang w:val="en-US"/>
        </w:rPr>
        <w:t xml:space="preserve"> (Novosibirsk),</w:t>
      </w:r>
      <w:r w:rsidRPr="008C0C86">
        <w:rPr>
          <w:sz w:val="24"/>
          <w:szCs w:val="24"/>
          <w:lang w:val="en-US"/>
        </w:rPr>
        <w:t xml:space="preserve">1995, </w:t>
      </w:r>
      <w:r w:rsidRPr="008C0C86">
        <w:rPr>
          <w:bCs/>
          <w:i/>
          <w:iCs/>
          <w:sz w:val="24"/>
          <w:szCs w:val="24"/>
          <w:lang w:val="en-US"/>
        </w:rPr>
        <w:t>36</w:t>
      </w:r>
      <w:r w:rsidRPr="00C82576">
        <w:rPr>
          <w:sz w:val="24"/>
          <w:szCs w:val="24"/>
          <w:lang w:val="en-US"/>
        </w:rPr>
        <w:t>, 1083-108</w:t>
      </w:r>
      <w:r>
        <w:rPr>
          <w:sz w:val="24"/>
          <w:szCs w:val="24"/>
          <w:lang w:val="en-US"/>
        </w:rPr>
        <w:t xml:space="preserve"> </w:t>
      </w:r>
      <w:r w:rsidRPr="00C82576">
        <w:rPr>
          <w:sz w:val="24"/>
          <w:szCs w:val="24"/>
          <w:lang w:val="en-US"/>
        </w:rPr>
        <w:t xml:space="preserve">– in Russian. </w:t>
      </w:r>
      <w:r w:rsidRPr="008761FF">
        <w:rPr>
          <w:sz w:val="24"/>
          <w:szCs w:val="24"/>
          <w:shd w:val="clear" w:color="auto" w:fill="FFFFFF"/>
          <w:lang w:val="en-US"/>
        </w:rPr>
        <w:t>DOI: </w:t>
      </w:r>
      <w:hyperlink r:id="rId84" w:tooltip="10.1007/BF02578557" w:history="1">
        <w:r w:rsidRPr="008761FF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10.1007/BF02578557</w:t>
        </w:r>
      </w:hyperlink>
    </w:p>
    <w:p w14:paraId="3EA0A6EB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 xml:space="preserve">V. A. </w:t>
      </w:r>
      <w:proofErr w:type="spellStart"/>
      <w:r w:rsidRPr="00C82576">
        <w:rPr>
          <w:sz w:val="24"/>
          <w:szCs w:val="24"/>
          <w:lang w:val="en-US"/>
        </w:rPr>
        <w:t>Anfinogenov</w:t>
      </w:r>
      <w:proofErr w:type="spellEnd"/>
      <w:r w:rsidRPr="00C82576">
        <w:rPr>
          <w:sz w:val="24"/>
          <w:szCs w:val="24"/>
          <w:lang w:val="en-US"/>
        </w:rPr>
        <w:t xml:space="preserve">, S. A. </w:t>
      </w:r>
      <w:proofErr w:type="spellStart"/>
      <w:r w:rsidRPr="00C82576">
        <w:rPr>
          <w:sz w:val="24"/>
          <w:szCs w:val="24"/>
          <w:lang w:val="en-US"/>
        </w:rPr>
        <w:t>Zuikova</w:t>
      </w:r>
      <w:proofErr w:type="spellEnd"/>
      <w:r w:rsidRPr="00C82576">
        <w:rPr>
          <w:sz w:val="24"/>
          <w:szCs w:val="24"/>
          <w:lang w:val="en-US"/>
        </w:rPr>
        <w:t xml:space="preserve">, A. I. Khlebnikov, V. D. </w:t>
      </w:r>
      <w:proofErr w:type="spellStart"/>
      <w:r w:rsidRPr="00C82576">
        <w:rPr>
          <w:sz w:val="24"/>
          <w:szCs w:val="24"/>
          <w:lang w:val="en-US"/>
        </w:rPr>
        <w:t>Ogorodnikov</w:t>
      </w:r>
      <w:proofErr w:type="spellEnd"/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lang w:val="en-US"/>
        </w:rPr>
        <w:t>N</w:t>
      </w:r>
      <w:r w:rsidRPr="00C82576">
        <w:rPr>
          <w:sz w:val="24"/>
          <w:szCs w:val="24"/>
          <w:lang w:val="en-US"/>
        </w:rPr>
        <w:noBreakHyphen/>
        <w:t>(</w:t>
      </w:r>
      <w:r w:rsidRPr="00C82576">
        <w:rPr>
          <w:sz w:val="24"/>
          <w:szCs w:val="24"/>
          <w:lang w:val="en-US"/>
        </w:rPr>
        <w:sym w:font="Symbol" w:char="F061"/>
      </w:r>
      <w:r w:rsidRPr="00C82576">
        <w:rPr>
          <w:sz w:val="24"/>
          <w:szCs w:val="24"/>
          <w:lang w:val="en-US"/>
        </w:rPr>
        <w:noBreakHyphen/>
      </w:r>
      <w:proofErr w:type="spellStart"/>
      <w:r w:rsidRPr="00C82576">
        <w:rPr>
          <w:sz w:val="24"/>
          <w:szCs w:val="24"/>
          <w:lang w:val="en-US"/>
        </w:rPr>
        <w:t>Alkoxyalkyl</w:t>
      </w:r>
      <w:proofErr w:type="spellEnd"/>
      <w:r w:rsidRPr="00C82576">
        <w:rPr>
          <w:sz w:val="24"/>
          <w:szCs w:val="24"/>
          <w:lang w:val="en-US"/>
        </w:rPr>
        <w:t xml:space="preserve">)amines. VI. Thermodynamics of isomerization and kinetics of </w:t>
      </w:r>
      <w:r w:rsidRPr="00C82576">
        <w:rPr>
          <w:sz w:val="24"/>
          <w:szCs w:val="24"/>
          <w:lang w:val="en-US"/>
        </w:rPr>
        <w:lastRenderedPageBreak/>
        <w:t>acid hydrolysis of 9</w:t>
      </w:r>
      <w:r w:rsidRPr="00C82576">
        <w:rPr>
          <w:sz w:val="24"/>
          <w:szCs w:val="24"/>
          <w:lang w:val="en-US"/>
        </w:rPr>
        <w:noBreakHyphen/>
        <w:t>(1</w:t>
      </w:r>
      <w:r w:rsidRPr="00C82576">
        <w:rPr>
          <w:sz w:val="24"/>
          <w:szCs w:val="24"/>
          <w:lang w:val="en-US"/>
        </w:rPr>
        <w:noBreakHyphen/>
        <w:t>methoxy-2-hydroxypropyl)carbazole diastereomers</w:t>
      </w:r>
      <w:r>
        <w:rPr>
          <w:sz w:val="24"/>
          <w:szCs w:val="24"/>
          <w:lang w:val="en-US"/>
        </w:rPr>
        <w:t xml:space="preserve">. </w:t>
      </w:r>
      <w:proofErr w:type="spellStart"/>
      <w:r w:rsidRPr="001B57BA">
        <w:rPr>
          <w:i/>
          <w:iCs/>
          <w:sz w:val="24"/>
          <w:szCs w:val="24"/>
          <w:lang w:val="en-US"/>
        </w:rPr>
        <w:t>Zhurnal</w:t>
      </w:r>
      <w:proofErr w:type="spellEnd"/>
      <w:r w:rsidRPr="001B57BA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1B57BA">
        <w:rPr>
          <w:i/>
          <w:iCs/>
          <w:sz w:val="24"/>
          <w:szCs w:val="24"/>
          <w:lang w:val="en-US"/>
        </w:rPr>
        <w:t>Organicheskoi</w:t>
      </w:r>
      <w:proofErr w:type="spellEnd"/>
      <w:r w:rsidRPr="001B57BA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1B57BA">
        <w:rPr>
          <w:i/>
          <w:iCs/>
          <w:sz w:val="24"/>
          <w:szCs w:val="24"/>
          <w:lang w:val="en-US"/>
        </w:rPr>
        <w:t>Khimii</w:t>
      </w:r>
      <w:proofErr w:type="spellEnd"/>
      <w:r w:rsidRPr="001B57BA">
        <w:rPr>
          <w:i/>
          <w:iCs/>
          <w:sz w:val="24"/>
          <w:szCs w:val="24"/>
          <w:lang w:val="en-US"/>
        </w:rPr>
        <w:t xml:space="preserve"> (Russian Journal of Organic Chemistry, St. Petersburg),</w:t>
      </w:r>
      <w:r w:rsidRPr="00C82576">
        <w:rPr>
          <w:sz w:val="24"/>
          <w:szCs w:val="24"/>
          <w:lang w:val="en-US"/>
        </w:rPr>
        <w:t xml:space="preserve"> </w:t>
      </w:r>
      <w:r w:rsidRPr="001B57BA">
        <w:rPr>
          <w:bCs/>
          <w:sz w:val="24"/>
          <w:szCs w:val="24"/>
          <w:lang w:val="en-US"/>
        </w:rPr>
        <w:t xml:space="preserve">1994, </w:t>
      </w:r>
      <w:r w:rsidRPr="001B57BA">
        <w:rPr>
          <w:bCs/>
          <w:i/>
          <w:iCs/>
          <w:sz w:val="24"/>
          <w:szCs w:val="24"/>
          <w:lang w:val="en-US"/>
        </w:rPr>
        <w:t>30(3</w:t>
      </w:r>
      <w:r w:rsidRPr="001B57BA">
        <w:rPr>
          <w:i/>
          <w:iCs/>
          <w:sz w:val="24"/>
          <w:szCs w:val="24"/>
          <w:lang w:val="en-US"/>
        </w:rPr>
        <w:t>),</w:t>
      </w:r>
      <w:r w:rsidRPr="00C82576">
        <w:rPr>
          <w:sz w:val="24"/>
          <w:szCs w:val="24"/>
          <w:lang w:val="en-US"/>
        </w:rPr>
        <w:t xml:space="preserve"> 416-419</w:t>
      </w:r>
      <w:r>
        <w:rPr>
          <w:sz w:val="24"/>
          <w:szCs w:val="24"/>
          <w:lang w:val="en-US"/>
        </w:rPr>
        <w:t xml:space="preserve">. </w:t>
      </w:r>
    </w:p>
    <w:p w14:paraId="34305851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>A. I. Khlebnikov</w:t>
      </w:r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lang w:val="en-US"/>
        </w:rPr>
        <w:t>Frontal polygon method: a new approach to structure –biological activity relationships analysis</w:t>
      </w:r>
      <w:r>
        <w:rPr>
          <w:sz w:val="24"/>
          <w:szCs w:val="24"/>
          <w:lang w:val="en-US"/>
        </w:rPr>
        <w:t xml:space="preserve">. </w:t>
      </w:r>
      <w:proofErr w:type="spellStart"/>
      <w:r w:rsidRPr="00831F08">
        <w:rPr>
          <w:i/>
          <w:iCs/>
          <w:sz w:val="24"/>
          <w:szCs w:val="24"/>
          <w:lang w:val="en-US"/>
        </w:rPr>
        <w:t>Khimiko-Farmatsevticheskii</w:t>
      </w:r>
      <w:proofErr w:type="spellEnd"/>
      <w:r w:rsidRPr="00831F08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31F08">
        <w:rPr>
          <w:i/>
          <w:iCs/>
          <w:sz w:val="24"/>
          <w:szCs w:val="24"/>
          <w:lang w:val="en-US"/>
        </w:rPr>
        <w:t>Zhurnal</w:t>
      </w:r>
      <w:proofErr w:type="spellEnd"/>
      <w:r w:rsidRPr="00831F08">
        <w:rPr>
          <w:i/>
          <w:iCs/>
          <w:sz w:val="24"/>
          <w:szCs w:val="24"/>
          <w:lang w:val="en-US"/>
        </w:rPr>
        <w:t xml:space="preserve"> (Moscow),</w:t>
      </w:r>
      <w:r w:rsidRPr="00C82576">
        <w:rPr>
          <w:sz w:val="24"/>
          <w:szCs w:val="24"/>
          <w:lang w:val="en-US"/>
        </w:rPr>
        <w:t xml:space="preserve"> </w:t>
      </w:r>
      <w:r w:rsidRPr="00831F08">
        <w:rPr>
          <w:bCs/>
          <w:sz w:val="24"/>
          <w:szCs w:val="24"/>
          <w:lang w:val="en-US"/>
        </w:rPr>
        <w:t xml:space="preserve">1994, </w:t>
      </w:r>
      <w:r w:rsidRPr="00831F08">
        <w:rPr>
          <w:bCs/>
          <w:i/>
          <w:iCs/>
          <w:sz w:val="24"/>
          <w:szCs w:val="24"/>
          <w:lang w:val="en-US"/>
        </w:rPr>
        <w:t>28(11),</w:t>
      </w:r>
      <w:r w:rsidRPr="00C82576">
        <w:rPr>
          <w:sz w:val="24"/>
          <w:szCs w:val="24"/>
          <w:lang w:val="en-US"/>
        </w:rPr>
        <w:t xml:space="preserve"> 32-35</w:t>
      </w:r>
      <w:r>
        <w:rPr>
          <w:sz w:val="24"/>
          <w:szCs w:val="24"/>
          <w:lang w:val="en-US"/>
        </w:rPr>
        <w:t xml:space="preserve"> </w:t>
      </w:r>
      <w:r w:rsidRPr="00C82576">
        <w:rPr>
          <w:sz w:val="24"/>
          <w:szCs w:val="24"/>
          <w:lang w:val="en-US"/>
        </w:rPr>
        <w:t>– in Russian.</w:t>
      </w:r>
      <w:r>
        <w:rPr>
          <w:sz w:val="24"/>
          <w:szCs w:val="24"/>
          <w:lang w:val="en-US"/>
        </w:rPr>
        <w:t>.</w:t>
      </w:r>
    </w:p>
    <w:p w14:paraId="3DB8F830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 xml:space="preserve">A. I. Khlebnikov, V. A. </w:t>
      </w:r>
      <w:proofErr w:type="spellStart"/>
      <w:r w:rsidRPr="00C82576">
        <w:rPr>
          <w:sz w:val="24"/>
          <w:szCs w:val="24"/>
          <w:lang w:val="en-US"/>
        </w:rPr>
        <w:t>Anfinogenov</w:t>
      </w:r>
      <w:proofErr w:type="spellEnd"/>
      <w:r w:rsidRPr="00C82576">
        <w:rPr>
          <w:sz w:val="24"/>
          <w:szCs w:val="24"/>
          <w:lang w:val="en-US"/>
        </w:rPr>
        <w:t xml:space="preserve">, N. V. </w:t>
      </w:r>
      <w:proofErr w:type="spellStart"/>
      <w:r w:rsidRPr="00C82576">
        <w:rPr>
          <w:sz w:val="24"/>
          <w:szCs w:val="24"/>
          <w:lang w:val="en-US"/>
        </w:rPr>
        <w:t>Moskalev</w:t>
      </w:r>
      <w:proofErr w:type="spellEnd"/>
      <w:r w:rsidRPr="00C82576">
        <w:rPr>
          <w:sz w:val="24"/>
          <w:szCs w:val="24"/>
          <w:lang w:val="en-US"/>
        </w:rPr>
        <w:t xml:space="preserve">, V. D. </w:t>
      </w:r>
      <w:proofErr w:type="spellStart"/>
      <w:r w:rsidRPr="00C82576">
        <w:rPr>
          <w:sz w:val="24"/>
          <w:szCs w:val="24"/>
          <w:lang w:val="en-US"/>
        </w:rPr>
        <w:t>Filimonov</w:t>
      </w:r>
      <w:proofErr w:type="spellEnd"/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lang w:val="en-US"/>
        </w:rPr>
        <w:t>N</w:t>
      </w:r>
      <w:r w:rsidRPr="00C82576">
        <w:rPr>
          <w:sz w:val="24"/>
          <w:szCs w:val="24"/>
          <w:lang w:val="en-US"/>
        </w:rPr>
        <w:noBreakHyphen/>
      </w:r>
      <w:proofErr w:type="spellStart"/>
      <w:r w:rsidRPr="00C82576">
        <w:rPr>
          <w:sz w:val="24"/>
          <w:szCs w:val="24"/>
          <w:lang w:val="en-US"/>
        </w:rPr>
        <w:t>Hetarylethylenes</w:t>
      </w:r>
      <w:proofErr w:type="spellEnd"/>
      <w:r w:rsidRPr="00C82576">
        <w:rPr>
          <w:sz w:val="24"/>
          <w:szCs w:val="24"/>
          <w:lang w:val="en-US"/>
        </w:rPr>
        <w:t>. VII. N</w:t>
      </w:r>
      <w:r w:rsidRPr="00C82576">
        <w:rPr>
          <w:sz w:val="24"/>
          <w:szCs w:val="24"/>
          <w:lang w:val="en-US"/>
        </w:rPr>
        <w:noBreakHyphen/>
        <w:t>Alkenylation of carbazole, phenoxazine, and phenothiazine by carbonyl compounds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</w:t>
      </w:r>
      <w:proofErr w:type="spellStart"/>
      <w:r w:rsidRPr="00831F08">
        <w:rPr>
          <w:i/>
          <w:iCs/>
          <w:sz w:val="24"/>
          <w:szCs w:val="24"/>
          <w:lang w:val="en-US"/>
        </w:rPr>
        <w:t>Zhurnal</w:t>
      </w:r>
      <w:proofErr w:type="spellEnd"/>
      <w:r w:rsidRPr="00831F08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31F08">
        <w:rPr>
          <w:i/>
          <w:iCs/>
          <w:sz w:val="24"/>
          <w:szCs w:val="24"/>
          <w:lang w:val="en-US"/>
        </w:rPr>
        <w:t>Organicheskoi</w:t>
      </w:r>
      <w:proofErr w:type="spellEnd"/>
      <w:r w:rsidRPr="00831F08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831F08">
        <w:rPr>
          <w:i/>
          <w:iCs/>
          <w:sz w:val="24"/>
          <w:szCs w:val="24"/>
          <w:lang w:val="en-US"/>
        </w:rPr>
        <w:t>Khimii</w:t>
      </w:r>
      <w:proofErr w:type="spellEnd"/>
      <w:r w:rsidRPr="00831F08">
        <w:rPr>
          <w:i/>
          <w:iCs/>
          <w:sz w:val="24"/>
          <w:szCs w:val="24"/>
          <w:lang w:val="en-US"/>
        </w:rPr>
        <w:t xml:space="preserve"> (Russian Journal of Organic Chemistry, St. Petersburg),</w:t>
      </w:r>
      <w:r w:rsidRPr="00C8257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1993, </w:t>
      </w:r>
      <w:r w:rsidRPr="00831F08">
        <w:rPr>
          <w:bCs/>
          <w:i/>
          <w:iCs/>
          <w:sz w:val="24"/>
          <w:szCs w:val="24"/>
          <w:lang w:val="en-US"/>
        </w:rPr>
        <w:t>29(9</w:t>
      </w:r>
      <w:r w:rsidRPr="00C82576">
        <w:rPr>
          <w:sz w:val="24"/>
          <w:szCs w:val="24"/>
          <w:lang w:val="en-US"/>
        </w:rPr>
        <w:t>), 1891-1895</w:t>
      </w:r>
      <w:r>
        <w:rPr>
          <w:sz w:val="24"/>
          <w:szCs w:val="24"/>
          <w:lang w:val="en-US"/>
        </w:rPr>
        <w:t>.</w:t>
      </w:r>
    </w:p>
    <w:p w14:paraId="7C161E54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 xml:space="preserve">A. I. Khlebnikov, V. A. </w:t>
      </w:r>
      <w:proofErr w:type="spellStart"/>
      <w:r w:rsidRPr="00C82576">
        <w:rPr>
          <w:sz w:val="24"/>
          <w:szCs w:val="24"/>
          <w:lang w:val="en-US"/>
        </w:rPr>
        <w:t>Anfinogenov</w:t>
      </w:r>
      <w:proofErr w:type="spellEnd"/>
      <w:r w:rsidRPr="00C82576">
        <w:rPr>
          <w:sz w:val="24"/>
          <w:szCs w:val="24"/>
          <w:lang w:val="en-US"/>
        </w:rPr>
        <w:t xml:space="preserve">, V. D. </w:t>
      </w:r>
      <w:proofErr w:type="spellStart"/>
      <w:r w:rsidRPr="00C82576">
        <w:rPr>
          <w:sz w:val="24"/>
          <w:szCs w:val="24"/>
          <w:lang w:val="en-US"/>
        </w:rPr>
        <w:t>Filimonov</w:t>
      </w:r>
      <w:proofErr w:type="spellEnd"/>
      <w:r w:rsidRPr="00C82576">
        <w:rPr>
          <w:sz w:val="24"/>
          <w:szCs w:val="24"/>
          <w:lang w:val="en-US"/>
        </w:rPr>
        <w:t xml:space="preserve">, I. V. </w:t>
      </w:r>
      <w:proofErr w:type="spellStart"/>
      <w:r w:rsidRPr="00C82576">
        <w:rPr>
          <w:sz w:val="24"/>
          <w:szCs w:val="24"/>
          <w:lang w:val="en-US"/>
        </w:rPr>
        <w:t>Sokolova</w:t>
      </w:r>
      <w:proofErr w:type="spellEnd"/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lang w:val="en-US"/>
        </w:rPr>
        <w:t>N</w:t>
      </w:r>
      <w:r w:rsidRPr="00C82576">
        <w:rPr>
          <w:sz w:val="24"/>
          <w:szCs w:val="24"/>
          <w:lang w:val="en-US"/>
        </w:rPr>
        <w:noBreakHyphen/>
      </w:r>
      <w:proofErr w:type="spellStart"/>
      <w:r w:rsidRPr="00C82576">
        <w:rPr>
          <w:sz w:val="24"/>
          <w:szCs w:val="24"/>
          <w:lang w:val="en-US"/>
        </w:rPr>
        <w:t>Hetarylethylenes</w:t>
      </w:r>
      <w:proofErr w:type="spellEnd"/>
      <w:r w:rsidRPr="00C82576">
        <w:rPr>
          <w:sz w:val="24"/>
          <w:szCs w:val="24"/>
          <w:lang w:val="en-US"/>
        </w:rPr>
        <w:t>. II. Influence of heterocycle nature on the reactivity of cis- and trans-N-propenyl substituted phenoxazine, phenothiazine, and carbazole in acid hydrolysis</w:t>
      </w:r>
      <w:r>
        <w:rPr>
          <w:sz w:val="24"/>
          <w:szCs w:val="24"/>
          <w:lang w:val="en-US"/>
        </w:rPr>
        <w:t xml:space="preserve">. </w:t>
      </w:r>
      <w:proofErr w:type="spellStart"/>
      <w:r w:rsidRPr="00FC75DF">
        <w:rPr>
          <w:i/>
          <w:iCs/>
          <w:sz w:val="24"/>
          <w:szCs w:val="24"/>
          <w:lang w:val="en-US"/>
        </w:rPr>
        <w:t>Zhurnal</w:t>
      </w:r>
      <w:proofErr w:type="spellEnd"/>
      <w:r w:rsidRPr="00FC75D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FC75DF">
        <w:rPr>
          <w:i/>
          <w:iCs/>
          <w:sz w:val="24"/>
          <w:szCs w:val="24"/>
          <w:lang w:val="en-US"/>
        </w:rPr>
        <w:t>Organicheskoi</w:t>
      </w:r>
      <w:proofErr w:type="spellEnd"/>
      <w:r w:rsidRPr="00FC75DF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FC75DF">
        <w:rPr>
          <w:i/>
          <w:iCs/>
          <w:sz w:val="24"/>
          <w:szCs w:val="24"/>
          <w:lang w:val="en-US"/>
        </w:rPr>
        <w:t>Khimii</w:t>
      </w:r>
      <w:proofErr w:type="spellEnd"/>
      <w:r w:rsidRPr="00FC75DF">
        <w:rPr>
          <w:i/>
          <w:iCs/>
          <w:sz w:val="24"/>
          <w:szCs w:val="24"/>
          <w:lang w:val="en-US"/>
        </w:rPr>
        <w:t xml:space="preserve"> (Russian Journal of Organic Chemistry, St. Petersburg),</w:t>
      </w:r>
      <w:r w:rsidRPr="00C8257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1989, </w:t>
      </w:r>
      <w:r w:rsidRPr="00FC75DF">
        <w:rPr>
          <w:bCs/>
          <w:i/>
          <w:iCs/>
          <w:sz w:val="24"/>
          <w:szCs w:val="24"/>
          <w:lang w:val="en-US"/>
        </w:rPr>
        <w:t>25(7</w:t>
      </w:r>
      <w:r w:rsidRPr="00FC75DF">
        <w:rPr>
          <w:i/>
          <w:iCs/>
          <w:sz w:val="24"/>
          <w:szCs w:val="24"/>
          <w:lang w:val="en-US"/>
        </w:rPr>
        <w:t>)</w:t>
      </w:r>
      <w:r w:rsidRPr="00C82576">
        <w:rPr>
          <w:sz w:val="24"/>
          <w:szCs w:val="24"/>
          <w:lang w:val="en-US"/>
        </w:rPr>
        <w:t>, 1547-1553</w:t>
      </w:r>
      <w:r>
        <w:rPr>
          <w:sz w:val="24"/>
          <w:szCs w:val="24"/>
          <w:lang w:val="en-US"/>
        </w:rPr>
        <w:t>.</w:t>
      </w:r>
    </w:p>
    <w:p w14:paraId="779674FF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 xml:space="preserve">V. A. </w:t>
      </w:r>
      <w:proofErr w:type="spellStart"/>
      <w:r w:rsidRPr="00C82576">
        <w:rPr>
          <w:sz w:val="24"/>
          <w:szCs w:val="24"/>
          <w:lang w:val="en-US"/>
        </w:rPr>
        <w:t>Anfinogenov</w:t>
      </w:r>
      <w:proofErr w:type="spellEnd"/>
      <w:r w:rsidRPr="00C82576">
        <w:rPr>
          <w:sz w:val="24"/>
          <w:szCs w:val="24"/>
          <w:lang w:val="en-US"/>
        </w:rPr>
        <w:t xml:space="preserve">, A. I. Khlebnikov, V. D. </w:t>
      </w:r>
      <w:proofErr w:type="spellStart"/>
      <w:r w:rsidRPr="00C82576">
        <w:rPr>
          <w:sz w:val="24"/>
          <w:szCs w:val="24"/>
          <w:lang w:val="en-US"/>
        </w:rPr>
        <w:t>Filimonov</w:t>
      </w:r>
      <w:proofErr w:type="spellEnd"/>
      <w:r w:rsidRPr="00C82576">
        <w:rPr>
          <w:sz w:val="24"/>
          <w:szCs w:val="24"/>
          <w:lang w:val="en-US"/>
        </w:rPr>
        <w:t xml:space="preserve">, V. D. </w:t>
      </w:r>
      <w:proofErr w:type="spellStart"/>
      <w:r w:rsidRPr="00C82576">
        <w:rPr>
          <w:sz w:val="24"/>
          <w:szCs w:val="24"/>
          <w:lang w:val="en-US"/>
        </w:rPr>
        <w:t>Ogorodnikov</w:t>
      </w:r>
      <w:proofErr w:type="spellEnd"/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lang w:val="en-US"/>
        </w:rPr>
        <w:t>N</w:t>
      </w:r>
      <w:r w:rsidRPr="00C82576">
        <w:rPr>
          <w:sz w:val="24"/>
          <w:szCs w:val="24"/>
          <w:lang w:val="en-US"/>
        </w:rPr>
        <w:noBreakHyphen/>
      </w:r>
      <w:proofErr w:type="spellStart"/>
      <w:r w:rsidRPr="00C82576">
        <w:rPr>
          <w:sz w:val="24"/>
          <w:szCs w:val="24"/>
          <w:lang w:val="en-US"/>
        </w:rPr>
        <w:t>Hetarylethylenes</w:t>
      </w:r>
      <w:proofErr w:type="spellEnd"/>
      <w:r w:rsidRPr="00C82576">
        <w:rPr>
          <w:sz w:val="24"/>
          <w:szCs w:val="24"/>
          <w:lang w:val="en-US"/>
        </w:rPr>
        <w:t>. I. Synthesis and isomerization of 10</w:t>
      </w:r>
      <w:r w:rsidRPr="00C82576">
        <w:rPr>
          <w:sz w:val="24"/>
          <w:szCs w:val="24"/>
          <w:lang w:val="en-US"/>
        </w:rPr>
        <w:noBreakHyphen/>
        <w:t>allyl- and 10</w:t>
      </w:r>
      <w:r w:rsidRPr="00C82576">
        <w:rPr>
          <w:sz w:val="24"/>
          <w:szCs w:val="24"/>
          <w:lang w:val="en-US"/>
        </w:rPr>
        <w:noBreakHyphen/>
        <w:t>propenylphenoxazines</w:t>
      </w:r>
      <w:r>
        <w:rPr>
          <w:sz w:val="24"/>
          <w:szCs w:val="24"/>
          <w:lang w:val="en-US"/>
        </w:rPr>
        <w:t xml:space="preserve">. </w:t>
      </w:r>
      <w:proofErr w:type="spellStart"/>
      <w:r w:rsidRPr="004E3216">
        <w:rPr>
          <w:i/>
          <w:iCs/>
          <w:sz w:val="24"/>
          <w:szCs w:val="24"/>
          <w:lang w:val="en-US"/>
        </w:rPr>
        <w:t>Khimiya</w:t>
      </w:r>
      <w:proofErr w:type="spellEnd"/>
      <w:r w:rsidRPr="004E3216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4E3216">
        <w:rPr>
          <w:i/>
          <w:iCs/>
          <w:sz w:val="24"/>
          <w:szCs w:val="24"/>
          <w:lang w:val="en-US"/>
        </w:rPr>
        <w:t>Geterotsiklicheskikh</w:t>
      </w:r>
      <w:proofErr w:type="spellEnd"/>
      <w:r w:rsidRPr="004E3216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4E3216">
        <w:rPr>
          <w:i/>
          <w:iCs/>
          <w:sz w:val="24"/>
          <w:szCs w:val="24"/>
          <w:lang w:val="en-US"/>
        </w:rPr>
        <w:t>soedinenii</w:t>
      </w:r>
      <w:proofErr w:type="spellEnd"/>
      <w:r w:rsidRPr="004E3216">
        <w:rPr>
          <w:i/>
          <w:iCs/>
          <w:sz w:val="24"/>
          <w:szCs w:val="24"/>
          <w:lang w:val="en-US"/>
        </w:rPr>
        <w:t xml:space="preserve"> (Riga),</w:t>
      </w:r>
      <w:r>
        <w:rPr>
          <w:sz w:val="24"/>
          <w:szCs w:val="24"/>
          <w:lang w:val="en-US"/>
        </w:rPr>
        <w:t>1988,</w:t>
      </w:r>
      <w:r w:rsidRPr="00C82576">
        <w:rPr>
          <w:sz w:val="24"/>
          <w:szCs w:val="24"/>
          <w:lang w:val="en-US"/>
        </w:rPr>
        <w:t>12, 1674-1678</w:t>
      </w:r>
      <w:r>
        <w:rPr>
          <w:sz w:val="24"/>
          <w:szCs w:val="24"/>
          <w:lang w:val="en-US"/>
        </w:rPr>
        <w:t xml:space="preserve"> </w:t>
      </w:r>
      <w:r w:rsidRPr="00C82576">
        <w:rPr>
          <w:sz w:val="24"/>
          <w:szCs w:val="24"/>
          <w:lang w:val="en-US"/>
        </w:rPr>
        <w:t>– in Russian.</w:t>
      </w:r>
      <w:r>
        <w:rPr>
          <w:sz w:val="24"/>
          <w:szCs w:val="24"/>
          <w:lang w:val="en-US"/>
        </w:rPr>
        <w:t xml:space="preserve"> </w:t>
      </w:r>
    </w:p>
    <w:p w14:paraId="62135DD6" w14:textId="77777777" w:rsidR="00576C2B" w:rsidRPr="00C82576" w:rsidRDefault="00576C2B" w:rsidP="00576C2B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C82576">
        <w:rPr>
          <w:sz w:val="24"/>
          <w:szCs w:val="24"/>
          <w:lang w:val="en-US"/>
        </w:rPr>
        <w:t xml:space="preserve">V. A. </w:t>
      </w:r>
      <w:proofErr w:type="spellStart"/>
      <w:r w:rsidRPr="00C82576">
        <w:rPr>
          <w:sz w:val="24"/>
          <w:szCs w:val="24"/>
          <w:lang w:val="en-US"/>
        </w:rPr>
        <w:t>Anfinogenov</w:t>
      </w:r>
      <w:proofErr w:type="spellEnd"/>
      <w:r w:rsidRPr="00C82576">
        <w:rPr>
          <w:sz w:val="24"/>
          <w:szCs w:val="24"/>
          <w:lang w:val="en-US"/>
        </w:rPr>
        <w:t xml:space="preserve">, O. A. </w:t>
      </w:r>
      <w:proofErr w:type="spellStart"/>
      <w:r w:rsidRPr="00C82576">
        <w:rPr>
          <w:sz w:val="24"/>
          <w:szCs w:val="24"/>
          <w:lang w:val="en-US"/>
        </w:rPr>
        <w:t>Napilkova</w:t>
      </w:r>
      <w:proofErr w:type="spellEnd"/>
      <w:r w:rsidRPr="00C82576">
        <w:rPr>
          <w:sz w:val="24"/>
          <w:szCs w:val="24"/>
          <w:lang w:val="en-US"/>
        </w:rPr>
        <w:t xml:space="preserve">, E. E. </w:t>
      </w:r>
      <w:proofErr w:type="spellStart"/>
      <w:r w:rsidRPr="00C82576">
        <w:rPr>
          <w:sz w:val="24"/>
          <w:szCs w:val="24"/>
          <w:lang w:val="en-US"/>
        </w:rPr>
        <w:t>Sirotkina</w:t>
      </w:r>
      <w:proofErr w:type="spellEnd"/>
      <w:r w:rsidRPr="00C82576">
        <w:rPr>
          <w:sz w:val="24"/>
          <w:szCs w:val="24"/>
          <w:lang w:val="en-US"/>
        </w:rPr>
        <w:t xml:space="preserve">, V. D. </w:t>
      </w:r>
      <w:proofErr w:type="spellStart"/>
      <w:r w:rsidRPr="00C82576">
        <w:rPr>
          <w:sz w:val="24"/>
          <w:szCs w:val="24"/>
          <w:lang w:val="en-US"/>
        </w:rPr>
        <w:t>Filimonov</w:t>
      </w:r>
      <w:proofErr w:type="spellEnd"/>
      <w:r w:rsidRPr="00C82576">
        <w:rPr>
          <w:sz w:val="24"/>
          <w:szCs w:val="24"/>
          <w:lang w:val="en-US"/>
        </w:rPr>
        <w:t>, A. I. Khlebnikov</w:t>
      </w:r>
      <w:r>
        <w:rPr>
          <w:sz w:val="24"/>
          <w:szCs w:val="24"/>
          <w:lang w:val="en-US"/>
        </w:rPr>
        <w:t xml:space="preserve">. </w:t>
      </w:r>
      <w:r w:rsidRPr="00C82576">
        <w:rPr>
          <w:sz w:val="24"/>
          <w:szCs w:val="24"/>
          <w:lang w:val="en-US"/>
        </w:rPr>
        <w:t>10</w:t>
      </w:r>
      <w:r w:rsidRPr="00C82576">
        <w:rPr>
          <w:sz w:val="24"/>
          <w:szCs w:val="24"/>
          <w:lang w:val="en-US"/>
        </w:rPr>
        <w:noBreakHyphen/>
        <w:t>Alkenylphenothiazines. 2. Synthesis and mechanism of acid hydrolysis of cis- and trans-10-(2-phenylvinyl)phenothiazines</w:t>
      </w:r>
      <w:r>
        <w:rPr>
          <w:sz w:val="24"/>
          <w:szCs w:val="24"/>
          <w:lang w:val="en-US"/>
        </w:rPr>
        <w:t>.</w:t>
      </w:r>
      <w:r w:rsidRPr="00C82576">
        <w:rPr>
          <w:sz w:val="24"/>
          <w:szCs w:val="24"/>
          <w:lang w:val="en-US"/>
        </w:rPr>
        <w:t xml:space="preserve"> </w:t>
      </w:r>
      <w:proofErr w:type="spellStart"/>
      <w:r w:rsidRPr="004E3216">
        <w:rPr>
          <w:i/>
          <w:iCs/>
          <w:sz w:val="24"/>
          <w:szCs w:val="24"/>
          <w:lang w:val="en-US"/>
        </w:rPr>
        <w:t>Khimiya</w:t>
      </w:r>
      <w:proofErr w:type="spellEnd"/>
      <w:r w:rsidRPr="004E3216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4E3216">
        <w:rPr>
          <w:i/>
          <w:iCs/>
          <w:sz w:val="24"/>
          <w:szCs w:val="24"/>
          <w:lang w:val="en-US"/>
        </w:rPr>
        <w:t>Geterotsiklicheskikh</w:t>
      </w:r>
      <w:proofErr w:type="spellEnd"/>
      <w:r w:rsidRPr="004E3216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4E3216">
        <w:rPr>
          <w:i/>
          <w:iCs/>
          <w:sz w:val="24"/>
          <w:szCs w:val="24"/>
          <w:lang w:val="en-US"/>
        </w:rPr>
        <w:t>soedinenii</w:t>
      </w:r>
      <w:proofErr w:type="spellEnd"/>
      <w:r w:rsidRPr="004E3216">
        <w:rPr>
          <w:i/>
          <w:iCs/>
          <w:sz w:val="24"/>
          <w:szCs w:val="24"/>
          <w:lang w:val="en-US"/>
        </w:rPr>
        <w:t xml:space="preserve"> (Riga)</w:t>
      </w:r>
      <w:r w:rsidRPr="00C8257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1986, </w:t>
      </w:r>
      <w:r w:rsidRPr="00C82576">
        <w:rPr>
          <w:sz w:val="24"/>
          <w:szCs w:val="24"/>
          <w:lang w:val="en-US"/>
        </w:rPr>
        <w:t>10, 1420-1424– in Russian.</w:t>
      </w:r>
    </w:p>
    <w:p w14:paraId="7CCE009A" w14:textId="77777777" w:rsidR="00576C2B" w:rsidRPr="00576C2B" w:rsidRDefault="00576C2B" w:rsidP="00576C2B">
      <w:pPr>
        <w:spacing w:after="60"/>
        <w:jc w:val="both"/>
        <w:rPr>
          <w:sz w:val="24"/>
          <w:szCs w:val="24"/>
          <w:lang w:val="en-US"/>
        </w:rPr>
      </w:pPr>
    </w:p>
    <w:sectPr w:rsidR="00576C2B" w:rsidRPr="00576C2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C28E8"/>
    <w:multiLevelType w:val="hybridMultilevel"/>
    <w:tmpl w:val="035C57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3916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29F12F3"/>
    <w:multiLevelType w:val="hybridMultilevel"/>
    <w:tmpl w:val="37EE196A"/>
    <w:lvl w:ilvl="0" w:tplc="94CA9914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7411D"/>
    <w:multiLevelType w:val="singleLevel"/>
    <w:tmpl w:val="94CA991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01"/>
    <w:rsid w:val="0000302A"/>
    <w:rsid w:val="0001046D"/>
    <w:rsid w:val="00044A68"/>
    <w:rsid w:val="00050A5E"/>
    <w:rsid w:val="000B79E3"/>
    <w:rsid w:val="000E6D1D"/>
    <w:rsid w:val="00114283"/>
    <w:rsid w:val="00122DB0"/>
    <w:rsid w:val="00155C7A"/>
    <w:rsid w:val="00164CFA"/>
    <w:rsid w:val="00197EA6"/>
    <w:rsid w:val="00247DF5"/>
    <w:rsid w:val="00272295"/>
    <w:rsid w:val="00280B0E"/>
    <w:rsid w:val="00284B09"/>
    <w:rsid w:val="00291190"/>
    <w:rsid w:val="002A374E"/>
    <w:rsid w:val="002B4381"/>
    <w:rsid w:val="002B6420"/>
    <w:rsid w:val="0032657D"/>
    <w:rsid w:val="0039453D"/>
    <w:rsid w:val="003A5491"/>
    <w:rsid w:val="00413F49"/>
    <w:rsid w:val="00421D9D"/>
    <w:rsid w:val="0044196D"/>
    <w:rsid w:val="004C0F1A"/>
    <w:rsid w:val="004D712E"/>
    <w:rsid w:val="004E0EAF"/>
    <w:rsid w:val="004E59A6"/>
    <w:rsid w:val="005534A2"/>
    <w:rsid w:val="005578F0"/>
    <w:rsid w:val="00576C2B"/>
    <w:rsid w:val="005858F6"/>
    <w:rsid w:val="005E781A"/>
    <w:rsid w:val="005E7D8A"/>
    <w:rsid w:val="005F3D50"/>
    <w:rsid w:val="005F4CC9"/>
    <w:rsid w:val="005F4DB0"/>
    <w:rsid w:val="005F5395"/>
    <w:rsid w:val="00607D07"/>
    <w:rsid w:val="0064601E"/>
    <w:rsid w:val="00650C01"/>
    <w:rsid w:val="006A2B85"/>
    <w:rsid w:val="006D4047"/>
    <w:rsid w:val="006E5C3E"/>
    <w:rsid w:val="006F489F"/>
    <w:rsid w:val="00712342"/>
    <w:rsid w:val="00744583"/>
    <w:rsid w:val="00751CE0"/>
    <w:rsid w:val="0077684C"/>
    <w:rsid w:val="00777EB9"/>
    <w:rsid w:val="007961BF"/>
    <w:rsid w:val="007A5AB7"/>
    <w:rsid w:val="007B4DDF"/>
    <w:rsid w:val="007C6FD9"/>
    <w:rsid w:val="007E616A"/>
    <w:rsid w:val="0081576B"/>
    <w:rsid w:val="00835487"/>
    <w:rsid w:val="0085516B"/>
    <w:rsid w:val="00875803"/>
    <w:rsid w:val="008864AF"/>
    <w:rsid w:val="00892329"/>
    <w:rsid w:val="008F2223"/>
    <w:rsid w:val="00933F9D"/>
    <w:rsid w:val="00943FFA"/>
    <w:rsid w:val="00946B54"/>
    <w:rsid w:val="009778E8"/>
    <w:rsid w:val="009847BE"/>
    <w:rsid w:val="00987115"/>
    <w:rsid w:val="009E57E8"/>
    <w:rsid w:val="00A12FCB"/>
    <w:rsid w:val="00A515DC"/>
    <w:rsid w:val="00A52D9A"/>
    <w:rsid w:val="00A853E5"/>
    <w:rsid w:val="00A906A1"/>
    <w:rsid w:val="00AA6C37"/>
    <w:rsid w:val="00AB1F70"/>
    <w:rsid w:val="00AC2DDD"/>
    <w:rsid w:val="00AD097B"/>
    <w:rsid w:val="00B00336"/>
    <w:rsid w:val="00B068B6"/>
    <w:rsid w:val="00B444E5"/>
    <w:rsid w:val="00B765C9"/>
    <w:rsid w:val="00C071B0"/>
    <w:rsid w:val="00C8361B"/>
    <w:rsid w:val="00CF5DF3"/>
    <w:rsid w:val="00D27212"/>
    <w:rsid w:val="00D35920"/>
    <w:rsid w:val="00D42C1A"/>
    <w:rsid w:val="00D4607F"/>
    <w:rsid w:val="00DA1D86"/>
    <w:rsid w:val="00DA3624"/>
    <w:rsid w:val="00DB0D58"/>
    <w:rsid w:val="00DB10A2"/>
    <w:rsid w:val="00DC20A3"/>
    <w:rsid w:val="00DC44CD"/>
    <w:rsid w:val="00E000E4"/>
    <w:rsid w:val="00E701C2"/>
    <w:rsid w:val="00E74AA6"/>
    <w:rsid w:val="00EC134E"/>
    <w:rsid w:val="00F35983"/>
    <w:rsid w:val="00F60DD1"/>
    <w:rsid w:val="00FA2E56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3D2E6F2"/>
  <w15:docId w15:val="{DE9315D1-403A-44B2-9F21-8FFA2A4A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Стиль"/>
    <w:pPr>
      <w:widowControl w:val="0"/>
    </w:pPr>
    <w:rPr>
      <w:rFonts w:ascii="Batang" w:eastAsia="Batang" w:hAnsi="Batang"/>
      <w:snapToGrid w:val="0"/>
      <w:spacing w:val="-1"/>
      <w:w w:val="65535"/>
      <w:kern w:val="65535"/>
      <w:position w:val="-1"/>
      <w:sz w:val="65535"/>
      <w:bdr w:val="nil"/>
    </w:rPr>
  </w:style>
  <w:style w:type="character" w:customStyle="1" w:styleId="1">
    <w:name w:val="Гиперссылка1"/>
    <w:rPr>
      <w:color w:val="0000FF"/>
      <w:u w:val="single"/>
    </w:rPr>
  </w:style>
  <w:style w:type="paragraph" w:customStyle="1" w:styleId="10">
    <w:name w:val="Название1"/>
    <w:basedOn w:val="a"/>
    <w:qFormat/>
    <w:pPr>
      <w:widowControl w:val="0"/>
      <w:overflowPunct w:val="0"/>
      <w:autoSpaceDE w:val="0"/>
      <w:autoSpaceDN w:val="0"/>
      <w:adjustRightInd w:val="0"/>
      <w:spacing w:line="480" w:lineRule="auto"/>
      <w:jc w:val="center"/>
      <w:textAlignment w:val="baseline"/>
    </w:pPr>
    <w:rPr>
      <w:rFonts w:eastAsia="Batang"/>
      <w:b/>
      <w:sz w:val="28"/>
      <w:lang w:val="en-US"/>
    </w:rPr>
  </w:style>
  <w:style w:type="character" w:styleId="a5">
    <w:name w:val="Emphasis"/>
    <w:uiPriority w:val="20"/>
    <w:qFormat/>
    <w:rsid w:val="00122DB0"/>
    <w:rPr>
      <w:i/>
      <w:iCs/>
    </w:rPr>
  </w:style>
  <w:style w:type="character" w:customStyle="1" w:styleId="apple-style-span">
    <w:name w:val="apple-style-span"/>
    <w:basedOn w:val="a0"/>
    <w:rsid w:val="00AD097B"/>
  </w:style>
  <w:style w:type="character" w:styleId="a6">
    <w:name w:val="FollowedHyperlink"/>
    <w:rsid w:val="00E701C2"/>
    <w:rPr>
      <w:color w:val="800080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4607F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77684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92329"/>
    <w:pPr>
      <w:ind w:left="720"/>
      <w:contextualSpacing/>
    </w:pPr>
  </w:style>
  <w:style w:type="character" w:customStyle="1" w:styleId="very-dark-gray-text">
    <w:name w:val="very-dark-gray-text"/>
    <w:basedOn w:val="a0"/>
    <w:rsid w:val="00576C2B"/>
  </w:style>
  <w:style w:type="paragraph" w:customStyle="1" w:styleId="publication-list-item-journal-published-copy">
    <w:name w:val="publication-list-item-journal-published-copy"/>
    <w:basedOn w:val="a"/>
    <w:rsid w:val="00576C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it-volume">
    <w:name w:val="cit-volume"/>
    <w:basedOn w:val="a0"/>
    <w:rsid w:val="00576C2B"/>
  </w:style>
  <w:style w:type="character" w:customStyle="1" w:styleId="cit-issue">
    <w:name w:val="cit-issue"/>
    <w:basedOn w:val="a0"/>
    <w:rsid w:val="00576C2B"/>
  </w:style>
  <w:style w:type="character" w:customStyle="1" w:styleId="cit-pagerange">
    <w:name w:val="cit-pagerange"/>
    <w:basedOn w:val="a0"/>
    <w:rsid w:val="00576C2B"/>
  </w:style>
  <w:style w:type="character" w:customStyle="1" w:styleId="u-visually-hidden">
    <w:name w:val="u-visually-hidden"/>
    <w:basedOn w:val="a0"/>
    <w:rsid w:val="0057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3390/MOLECULES24091722" TargetMode="External"/><Relationship Id="rId18" Type="http://schemas.openxmlformats.org/officeDocument/2006/relationships/hyperlink" Target="https://doi.org/10.1007/S11094-019-02030-Y" TargetMode="External"/><Relationship Id="rId26" Type="http://schemas.openxmlformats.org/officeDocument/2006/relationships/hyperlink" Target="https://doi.org/10.1021/ACS.JAFC.6B03205" TargetMode="External"/><Relationship Id="rId39" Type="http://schemas.openxmlformats.org/officeDocument/2006/relationships/hyperlink" Target="https://doi.org/10.1039/B900869A" TargetMode="External"/><Relationship Id="rId21" Type="http://schemas.openxmlformats.org/officeDocument/2006/relationships/hyperlink" Target="https://doi.org/10.1016/J.BMC.2018.09.034" TargetMode="External"/><Relationship Id="rId34" Type="http://schemas.openxmlformats.org/officeDocument/2006/relationships/hyperlink" Target="https://doi.org/10.1002/DDR.21323" TargetMode="External"/><Relationship Id="rId42" Type="http://schemas.openxmlformats.org/officeDocument/2006/relationships/hyperlink" Target="https://doi.org/10.1016/J.BCP.2012.11.015" TargetMode="External"/><Relationship Id="rId47" Type="http://schemas.openxmlformats.org/officeDocument/2006/relationships/hyperlink" Target="https://doi.org/10.1007/S00894-011-1307-X" TargetMode="External"/><Relationship Id="rId50" Type="http://schemas.openxmlformats.org/officeDocument/2006/relationships/hyperlink" Target="https://doi.org/10.1016/J.POLY.2011.11.035" TargetMode="External"/><Relationship Id="rId55" Type="http://schemas.openxmlformats.org/officeDocument/2006/relationships/hyperlink" Target="https://doi.org/10.1124/MOL.110.068288" TargetMode="External"/><Relationship Id="rId63" Type="http://schemas.openxmlformats.org/officeDocument/2006/relationships/hyperlink" Target="https://doi.org/10.1124/MOL.108.046946" TargetMode="External"/><Relationship Id="rId68" Type="http://schemas.openxmlformats.org/officeDocument/2006/relationships/hyperlink" Target="https://doi.org/10.1007/S10947-007-0075-Z" TargetMode="External"/><Relationship Id="rId76" Type="http://schemas.openxmlformats.org/officeDocument/2006/relationships/hyperlink" Target="https://doi.org/10.1016/J.BMC.2005.08.026" TargetMode="External"/><Relationship Id="rId84" Type="http://schemas.openxmlformats.org/officeDocument/2006/relationships/hyperlink" Target="https://doi.org/10.1007/BF02578557" TargetMode="External"/><Relationship Id="rId7" Type="http://schemas.openxmlformats.org/officeDocument/2006/relationships/hyperlink" Target="mailto:aikhl@chem.org.ru" TargetMode="External"/><Relationship Id="rId71" Type="http://schemas.openxmlformats.org/officeDocument/2006/relationships/hyperlink" Target="https://doi.org/10.1134/S107042800609020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02/DDR.21539" TargetMode="External"/><Relationship Id="rId29" Type="http://schemas.openxmlformats.org/officeDocument/2006/relationships/hyperlink" Target="https://doi.org/10.1016/J.INTIMP.2015.08.036" TargetMode="External"/><Relationship Id="rId11" Type="http://schemas.openxmlformats.org/officeDocument/2006/relationships/hyperlink" Target="http://www.researcherid.com/rid/L-9545-2014" TargetMode="External"/><Relationship Id="rId24" Type="http://schemas.openxmlformats.org/officeDocument/2006/relationships/hyperlink" Target="https://doi.org/10.1189/JLB.3A1216-518RR" TargetMode="External"/><Relationship Id="rId32" Type="http://schemas.openxmlformats.org/officeDocument/2006/relationships/hyperlink" Target="https://doi.org/10.1016/J.NEULET.2016.02.033" TargetMode="External"/><Relationship Id="rId37" Type="http://schemas.openxmlformats.org/officeDocument/2006/relationships/hyperlink" Target="https://doi.org/10.1016/J.INOCHE.2015.01.024" TargetMode="External"/><Relationship Id="rId40" Type="http://schemas.openxmlformats.org/officeDocument/2006/relationships/hyperlink" Target="https://doi.org/10.2174/0929867321666131218095521" TargetMode="External"/><Relationship Id="rId45" Type="http://schemas.openxmlformats.org/officeDocument/2006/relationships/hyperlink" Target="https://doi.org/10.1002/DDR.21076" TargetMode="External"/><Relationship Id="rId53" Type="http://schemas.openxmlformats.org/officeDocument/2006/relationships/hyperlink" Target="https://doi.org/10.1016/J.BMC.2011.06.036" TargetMode="External"/><Relationship Id="rId58" Type="http://schemas.openxmlformats.org/officeDocument/2006/relationships/hyperlink" Target="https://doi.org/10.1007/S10947-010-0074-3" TargetMode="External"/><Relationship Id="rId66" Type="http://schemas.openxmlformats.org/officeDocument/2006/relationships/hyperlink" Target="https://doi.org/10.1002/EJOC.200700353" TargetMode="External"/><Relationship Id="rId74" Type="http://schemas.openxmlformats.org/officeDocument/2006/relationships/hyperlink" Target="https://doi.org/10.1134/S1070428006040117" TargetMode="External"/><Relationship Id="rId79" Type="http://schemas.openxmlformats.org/officeDocument/2006/relationships/hyperlink" Target="https://doi.org/10.1021/JF021101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oi.org/10.1007/S10593-009-0219-5" TargetMode="External"/><Relationship Id="rId82" Type="http://schemas.openxmlformats.org/officeDocument/2006/relationships/hyperlink" Target="https://doi.org/10.1089/108497802753773810" TargetMode="External"/><Relationship Id="rId19" Type="http://schemas.openxmlformats.org/officeDocument/2006/relationships/hyperlink" Target="https://doi.org/10.1016/J.EJMECH.2019.1117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epetkin@yahoo.com" TargetMode="External"/><Relationship Id="rId14" Type="http://schemas.openxmlformats.org/officeDocument/2006/relationships/hyperlink" Target="https://doi.org/10.3390/MOLECULES24020350" TargetMode="External"/><Relationship Id="rId22" Type="http://schemas.openxmlformats.org/officeDocument/2006/relationships/hyperlink" Target="https://doi.org/10.1134/S1070363217100097" TargetMode="External"/><Relationship Id="rId27" Type="http://schemas.openxmlformats.org/officeDocument/2006/relationships/hyperlink" Target="https://doi.org/10.1016/J.INOCHE.2016.06.026" TargetMode="External"/><Relationship Id="rId30" Type="http://schemas.openxmlformats.org/officeDocument/2006/relationships/hyperlink" Target="https://doi.org/10.1016/J.BMC.2016.04.019" TargetMode="External"/><Relationship Id="rId35" Type="http://schemas.openxmlformats.org/officeDocument/2006/relationships/hyperlink" Target="https://doi.org/10.1016/J.BMC.2014.12.007" TargetMode="External"/><Relationship Id="rId43" Type="http://schemas.openxmlformats.org/officeDocument/2006/relationships/hyperlink" Target="https://doi.org/10.1021/JM400742J" TargetMode="External"/><Relationship Id="rId48" Type="http://schemas.openxmlformats.org/officeDocument/2006/relationships/hyperlink" Target="https://doi.org/10.1016/J.POLY.2012.08.072" TargetMode="External"/><Relationship Id="rId56" Type="http://schemas.openxmlformats.org/officeDocument/2006/relationships/hyperlink" Target="https://doi.org/10.1124/MOL.109.060673" TargetMode="External"/><Relationship Id="rId64" Type="http://schemas.openxmlformats.org/officeDocument/2006/relationships/hyperlink" Target="https://doi.org/10.1016/J.BMC.2008.01.014" TargetMode="External"/><Relationship Id="rId69" Type="http://schemas.openxmlformats.org/officeDocument/2006/relationships/hyperlink" Target="https://doi.org/10.1124/MOL.106.033100" TargetMode="External"/><Relationship Id="rId77" Type="http://schemas.openxmlformats.org/officeDocument/2006/relationships/hyperlink" Target="https://doi.org/10.1007/S10947-006-0250-7" TargetMode="External"/><Relationship Id="rId8" Type="http://schemas.openxmlformats.org/officeDocument/2006/relationships/hyperlink" Target="http://portal.tpu.ru/SHARED/a/AIKHL" TargetMode="External"/><Relationship Id="rId51" Type="http://schemas.openxmlformats.org/officeDocument/2006/relationships/hyperlink" Target="https://doi.org/10.1016/J.POLY.2011.11.039" TargetMode="External"/><Relationship Id="rId72" Type="http://schemas.openxmlformats.org/officeDocument/2006/relationships/hyperlink" Target="https://doi.org/10.1016/J.POLY.2006.03.016" TargetMode="External"/><Relationship Id="rId80" Type="http://schemas.openxmlformats.org/officeDocument/2006/relationships/hyperlink" Target="https://doi.org/10.1002/DDR.10058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doi.org/10.1021/ACSBIOMATERIALS.9B01401" TargetMode="External"/><Relationship Id="rId17" Type="http://schemas.openxmlformats.org/officeDocument/2006/relationships/hyperlink" Target="https://doi.org/10.3390/MOLECULES24091809" TargetMode="External"/><Relationship Id="rId25" Type="http://schemas.openxmlformats.org/officeDocument/2006/relationships/hyperlink" Target="https://doi.org/10.1080/14756366.2017.1326915" TargetMode="External"/><Relationship Id="rId33" Type="http://schemas.openxmlformats.org/officeDocument/2006/relationships/hyperlink" Target="https://doi.org/10.3109/14756366.2015.1057718" TargetMode="External"/><Relationship Id="rId38" Type="http://schemas.openxmlformats.org/officeDocument/2006/relationships/hyperlink" Target="https://doi.org/10.1016/J.BCP.2014.09.027" TargetMode="External"/><Relationship Id="rId46" Type="http://schemas.openxmlformats.org/officeDocument/2006/relationships/hyperlink" Target="https://doi.org/10.1124/MOL.111.077446" TargetMode="External"/><Relationship Id="rId59" Type="http://schemas.openxmlformats.org/officeDocument/2006/relationships/hyperlink" Target="https://doi.org/10.1134/S1070428009080193" TargetMode="External"/><Relationship Id="rId67" Type="http://schemas.openxmlformats.org/officeDocument/2006/relationships/hyperlink" Target="https://doi.org/10.1021/JM070600+" TargetMode="External"/><Relationship Id="rId20" Type="http://schemas.openxmlformats.org/officeDocument/2006/relationships/hyperlink" Target="https://doi.org/10.1134/S1070363219070028" TargetMode="External"/><Relationship Id="rId41" Type="http://schemas.openxmlformats.org/officeDocument/2006/relationships/hyperlink" Target="https://doi.org/10.1155/2014/578762" TargetMode="External"/><Relationship Id="rId54" Type="http://schemas.openxmlformats.org/officeDocument/2006/relationships/hyperlink" Target="https://doi.org/10.1002/JHET.566" TargetMode="External"/><Relationship Id="rId62" Type="http://schemas.openxmlformats.org/officeDocument/2006/relationships/hyperlink" Target="https://doi.org/10.1016/J.BMC.2008.08.078" TargetMode="External"/><Relationship Id="rId70" Type="http://schemas.openxmlformats.org/officeDocument/2006/relationships/hyperlink" Target="https://doi.org/10.1016/J.BMC.2006.11.037" TargetMode="External"/><Relationship Id="rId75" Type="http://schemas.openxmlformats.org/officeDocument/2006/relationships/hyperlink" Target="https://doi.org/10.1007/S00775-006-0101-1" TargetMode="External"/><Relationship Id="rId83" Type="http://schemas.openxmlformats.org/officeDocument/2006/relationships/hyperlink" Target="https://doi.org/10.1007/BF0290363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doi.org/10.1016/J.EJMECH.2018.10.023" TargetMode="External"/><Relationship Id="rId23" Type="http://schemas.openxmlformats.org/officeDocument/2006/relationships/hyperlink" Target="https://doi.org/10.1016/J.BCP.2017.07.004" TargetMode="External"/><Relationship Id="rId28" Type="http://schemas.openxmlformats.org/officeDocument/2006/relationships/hyperlink" Target="https://doi.org/10.1007/S10593-016-1900-0" TargetMode="External"/><Relationship Id="rId36" Type="http://schemas.openxmlformats.org/officeDocument/2006/relationships/hyperlink" Target="https://doi.org/10.1124/JPET.114.220251" TargetMode="External"/><Relationship Id="rId49" Type="http://schemas.openxmlformats.org/officeDocument/2006/relationships/hyperlink" Target="https://doi.org/10.1100/2012/798271" TargetMode="External"/><Relationship Id="rId57" Type="http://schemas.openxmlformats.org/officeDocument/2006/relationships/hyperlink" Target="https://doi.org/10.1016/J.EJMECH.2010.09.001" TargetMode="External"/><Relationship Id="rId10" Type="http://schemas.openxmlformats.org/officeDocument/2006/relationships/hyperlink" Target="mailto:Giuseppe.Vasapollo@unisalento.it" TargetMode="External"/><Relationship Id="rId31" Type="http://schemas.openxmlformats.org/officeDocument/2006/relationships/hyperlink" Target="https://doi.org/10.1134/S1070428016030258" TargetMode="External"/><Relationship Id="rId44" Type="http://schemas.openxmlformats.org/officeDocument/2006/relationships/hyperlink" Target="https://doi.org/10.1016/J.EJMECH.2013.03.066" TargetMode="External"/><Relationship Id="rId52" Type="http://schemas.openxmlformats.org/officeDocument/2006/relationships/hyperlink" Target="https://doi.org/10.3762/BJOC.7.179" TargetMode="External"/><Relationship Id="rId60" Type="http://schemas.openxmlformats.org/officeDocument/2006/relationships/hyperlink" Target="https://doi.org/10.4049/JIMMUNOL.0901827" TargetMode="External"/><Relationship Id="rId65" Type="http://schemas.openxmlformats.org/officeDocument/2006/relationships/hyperlink" Target="https://doi.org/10.1134/S1070428007110188" TargetMode="External"/><Relationship Id="rId73" Type="http://schemas.openxmlformats.org/officeDocument/2006/relationships/hyperlink" Target="https://doi.org/10.1021/JM0605132" TargetMode="External"/><Relationship Id="rId78" Type="http://schemas.openxmlformats.org/officeDocument/2006/relationships/hyperlink" Target="https://doi.org/10.1109/KORUS.2004.1555783" TargetMode="External"/><Relationship Id="rId81" Type="http://schemas.openxmlformats.org/officeDocument/2006/relationships/hyperlink" Target="https://doi.org/10.1002/DDR.10120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2EAC-E9E9-48E4-A566-D5BB150A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14</Pages>
  <Words>6648</Words>
  <Characters>37897</Characters>
  <Application>Microsoft Office Word</Application>
  <DocSecurity>0</DocSecurity>
  <Lines>315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 </Company>
  <LinksUpToDate>false</LinksUpToDate>
  <CharactersWithSpaces>44457</CharactersWithSpaces>
  <SharedDoc>false</SharedDoc>
  <HLinks>
    <vt:vector size="36" baseType="variant">
      <vt:variant>
        <vt:i4>5439569</vt:i4>
      </vt:variant>
      <vt:variant>
        <vt:i4>15</vt:i4>
      </vt:variant>
      <vt:variant>
        <vt:i4>0</vt:i4>
      </vt:variant>
      <vt:variant>
        <vt:i4>5</vt:i4>
      </vt:variant>
      <vt:variant>
        <vt:lpwstr>http://www.tswj.com/2012/798271/</vt:lpwstr>
      </vt:variant>
      <vt:variant>
        <vt:lpwstr/>
      </vt:variant>
      <vt:variant>
        <vt:i4>2228280</vt:i4>
      </vt:variant>
      <vt:variant>
        <vt:i4>12</vt:i4>
      </vt:variant>
      <vt:variant>
        <vt:i4>0</vt:i4>
      </vt:variant>
      <vt:variant>
        <vt:i4>5</vt:i4>
      </vt:variant>
      <vt:variant>
        <vt:lpwstr>http://www.researcherid.com/rid/L-9545-2014</vt:lpwstr>
      </vt:variant>
      <vt:variant>
        <vt:lpwstr/>
      </vt:variant>
      <vt:variant>
        <vt:i4>1114225</vt:i4>
      </vt:variant>
      <vt:variant>
        <vt:i4>9</vt:i4>
      </vt:variant>
      <vt:variant>
        <vt:i4>0</vt:i4>
      </vt:variant>
      <vt:variant>
        <vt:i4>5</vt:i4>
      </vt:variant>
      <vt:variant>
        <vt:lpwstr>mailto:Giuseppe.Vasapollo@unisalento.it</vt:lpwstr>
      </vt:variant>
      <vt:variant>
        <vt:lpwstr/>
      </vt:variant>
      <vt:variant>
        <vt:i4>1769521</vt:i4>
      </vt:variant>
      <vt:variant>
        <vt:i4>6</vt:i4>
      </vt:variant>
      <vt:variant>
        <vt:i4>0</vt:i4>
      </vt:variant>
      <vt:variant>
        <vt:i4>5</vt:i4>
      </vt:variant>
      <vt:variant>
        <vt:lpwstr>mailto:schepetkin@yahoo.com</vt:lpwstr>
      </vt:variant>
      <vt:variant>
        <vt:lpwstr/>
      </vt:variant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http://portal.tpu.ru/SHARED/a/AIKHL</vt:lpwstr>
      </vt:variant>
      <vt:variant>
        <vt:lpwstr/>
      </vt:variant>
      <vt:variant>
        <vt:i4>327796</vt:i4>
      </vt:variant>
      <vt:variant>
        <vt:i4>0</vt:i4>
      </vt:variant>
      <vt:variant>
        <vt:i4>0</vt:i4>
      </vt:variant>
      <vt:variant>
        <vt:i4>5</vt:i4>
      </vt:variant>
      <vt:variant>
        <vt:lpwstr>mailto:aikhl@chem.org.ru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111</dc:creator>
  <cp:keywords/>
  <cp:lastModifiedBy>Andrei Khlebnikov</cp:lastModifiedBy>
  <cp:revision>9</cp:revision>
  <dcterms:created xsi:type="dcterms:W3CDTF">2020-12-12T15:01:00Z</dcterms:created>
  <dcterms:modified xsi:type="dcterms:W3CDTF">2020-12-14T11:47:00Z</dcterms:modified>
</cp:coreProperties>
</file>